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B24" w:rsidRPr="00BB6C71" w:rsidRDefault="00451B24" w:rsidP="00451B24">
      <w:pPr>
        <w:ind w:left="2124" w:hanging="2266"/>
        <w:jc w:val="center"/>
        <w:rPr>
          <w:rFonts w:cs="Calibri"/>
          <w:b/>
          <w:sz w:val="28"/>
          <w:szCs w:val="28"/>
        </w:rPr>
      </w:pPr>
      <w:bookmarkStart w:id="0" w:name="_Toc461012835"/>
    </w:p>
    <w:p w:rsidR="00451B24" w:rsidRPr="00BB6C71" w:rsidRDefault="00451B24" w:rsidP="00451B24">
      <w:pPr>
        <w:ind w:left="2124" w:hanging="2266"/>
        <w:jc w:val="center"/>
        <w:rPr>
          <w:rFonts w:cs="Calibri"/>
          <w:b/>
          <w:sz w:val="28"/>
          <w:szCs w:val="28"/>
        </w:rPr>
      </w:pPr>
      <w:r>
        <w:rPr>
          <w:noProof/>
          <w:sz w:val="28"/>
        </w:rPr>
        <w:drawing>
          <wp:inline distT="0" distB="0" distL="0" distR="0" wp14:anchorId="5868C276" wp14:editId="45F9143D">
            <wp:extent cx="4658360" cy="1759585"/>
            <wp:effectExtent l="0" t="0" r="8890" b="0"/>
            <wp:docPr id="1" name="Image 1" descr="Logo Grand Calais Terres &amp; Mers-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 Grand Calais Terres &amp; Mers-horizont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360" cy="175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B24" w:rsidRPr="00BB6C71" w:rsidRDefault="00451B24" w:rsidP="00451B24">
      <w:pPr>
        <w:rPr>
          <w:rFonts w:cs="Calibri"/>
          <w:b/>
        </w:rPr>
      </w:pPr>
    </w:p>
    <w:p w:rsidR="00451B24" w:rsidRPr="00BB6C71" w:rsidRDefault="00451B24" w:rsidP="00451B2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spacing w:before="100" w:beforeAutospacing="1"/>
        <w:rPr>
          <w:rFonts w:cs="Calibri"/>
          <w:b/>
          <w:bCs/>
        </w:rPr>
      </w:pPr>
    </w:p>
    <w:p w:rsidR="00451B24" w:rsidRPr="00F209F7" w:rsidRDefault="00451B24" w:rsidP="00451B2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spacing w:before="100" w:beforeAutospacing="1"/>
        <w:jc w:val="center"/>
        <w:rPr>
          <w:rFonts w:cs="Calibri"/>
          <w:b/>
          <w:bCs/>
          <w:sz w:val="30"/>
          <w:szCs w:val="30"/>
          <w:u w:val="single"/>
        </w:rPr>
      </w:pPr>
      <w:r w:rsidRPr="00F209F7">
        <w:rPr>
          <w:rFonts w:cs="Calibri"/>
          <w:b/>
          <w:bCs/>
          <w:sz w:val="30"/>
          <w:szCs w:val="30"/>
          <w:u w:val="single"/>
        </w:rPr>
        <w:t>Personne publique</w:t>
      </w:r>
    </w:p>
    <w:p w:rsidR="00451B24" w:rsidRPr="00F209F7" w:rsidRDefault="00451B24" w:rsidP="00451B2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spacing w:before="100" w:beforeAutospacing="1"/>
        <w:jc w:val="center"/>
        <w:rPr>
          <w:rFonts w:cs="Calibri"/>
        </w:rPr>
      </w:pPr>
      <w:r w:rsidRPr="00F209F7">
        <w:rPr>
          <w:rFonts w:cs="Calibri"/>
          <w:b/>
          <w:bCs/>
          <w:sz w:val="30"/>
          <w:szCs w:val="30"/>
        </w:rPr>
        <w:t>GRAND CALAIS TERRES ET MERS</w:t>
      </w:r>
    </w:p>
    <w:p w:rsidR="00451B24" w:rsidRPr="00F209F7" w:rsidRDefault="00451B24" w:rsidP="00451B2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tabs>
          <w:tab w:val="left" w:pos="180"/>
        </w:tabs>
        <w:spacing w:before="100" w:beforeAutospacing="1"/>
        <w:jc w:val="center"/>
        <w:rPr>
          <w:rFonts w:cs="Calibri"/>
          <w:b/>
          <w:bCs/>
          <w:sz w:val="30"/>
          <w:szCs w:val="30"/>
          <w:u w:val="single"/>
        </w:rPr>
      </w:pPr>
    </w:p>
    <w:p w:rsidR="00451B24" w:rsidRDefault="00451B24" w:rsidP="00451B2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tabs>
          <w:tab w:val="left" w:pos="180"/>
        </w:tabs>
        <w:spacing w:before="100" w:beforeAutospacing="1"/>
        <w:jc w:val="center"/>
        <w:rPr>
          <w:rFonts w:cs="Calibri"/>
          <w:b/>
          <w:bCs/>
          <w:sz w:val="30"/>
          <w:szCs w:val="30"/>
        </w:rPr>
      </w:pPr>
      <w:r w:rsidRPr="00F209F7">
        <w:rPr>
          <w:rFonts w:cs="Calibri"/>
          <w:b/>
          <w:bCs/>
          <w:sz w:val="30"/>
          <w:szCs w:val="30"/>
          <w:u w:val="single"/>
        </w:rPr>
        <w:t>Objet de la consultation</w:t>
      </w:r>
      <w:r w:rsidRPr="00F209F7">
        <w:rPr>
          <w:rFonts w:cs="Calibri"/>
          <w:b/>
          <w:bCs/>
          <w:sz w:val="30"/>
          <w:szCs w:val="30"/>
        </w:rPr>
        <w:t> :</w:t>
      </w:r>
    </w:p>
    <w:p w:rsidR="007977EA" w:rsidRDefault="00115B62" w:rsidP="007977EA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tabs>
          <w:tab w:val="left" w:pos="180"/>
        </w:tabs>
        <w:spacing w:before="100" w:beforeAutospacing="1"/>
        <w:jc w:val="center"/>
        <w:rPr>
          <w:rFonts w:cs="Calibri"/>
          <w:b/>
          <w:bCs/>
          <w:sz w:val="30"/>
          <w:szCs w:val="30"/>
        </w:rPr>
      </w:pPr>
      <w:r>
        <w:rPr>
          <w:sz w:val="32"/>
          <w:szCs w:val="32"/>
        </w:rPr>
        <w:t>Mise en place d’un système de télématique embarquée avec système de géolocalisation en temps réel des véhicules de Grand Calais Terres et Mers</w:t>
      </w:r>
    </w:p>
    <w:p w:rsidR="00451B24" w:rsidRPr="00F209F7" w:rsidRDefault="00451B24" w:rsidP="00451B2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tabs>
          <w:tab w:val="left" w:pos="180"/>
        </w:tabs>
        <w:spacing w:before="100" w:beforeAutospacing="1"/>
        <w:jc w:val="center"/>
        <w:rPr>
          <w:rFonts w:cs="Calibri"/>
          <w:sz w:val="30"/>
          <w:szCs w:val="30"/>
        </w:rPr>
      </w:pPr>
    </w:p>
    <w:p w:rsidR="00451B24" w:rsidRPr="00F209F7" w:rsidRDefault="00451B24" w:rsidP="00451B2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tabs>
          <w:tab w:val="left" w:pos="180"/>
        </w:tabs>
        <w:spacing w:before="100" w:beforeAutospacing="1"/>
        <w:rPr>
          <w:rFonts w:cs="Calibri"/>
          <w:b/>
          <w:bCs/>
        </w:rPr>
      </w:pPr>
    </w:p>
    <w:p w:rsidR="00451B24" w:rsidRPr="00F209F7" w:rsidRDefault="00451B24" w:rsidP="00451B24">
      <w:pPr>
        <w:rPr>
          <w:rFonts w:cs="Calibri"/>
        </w:rPr>
      </w:pPr>
    </w:p>
    <w:p w:rsidR="00451B24" w:rsidRPr="00F209F7" w:rsidRDefault="00451B24" w:rsidP="00451B24">
      <w:pPr>
        <w:rPr>
          <w:rFonts w:cs="Calibri"/>
          <w:b/>
        </w:rPr>
      </w:pPr>
    </w:p>
    <w:p w:rsidR="00451B24" w:rsidRPr="00F209F7" w:rsidRDefault="00451B24" w:rsidP="00451B24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Calibri"/>
          <w:sz w:val="28"/>
        </w:rPr>
      </w:pPr>
    </w:p>
    <w:p w:rsidR="00451B24" w:rsidRPr="00C76216" w:rsidRDefault="00CF3F11" w:rsidP="00451B24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Calibri"/>
          <w:b/>
        </w:rPr>
      </w:pPr>
      <w:r>
        <w:rPr>
          <w:rFonts w:cs="Calibri"/>
          <w:sz w:val="48"/>
        </w:rPr>
        <w:t>Bordereau d’Aide à la Décision</w:t>
      </w:r>
    </w:p>
    <w:p w:rsidR="00451B24" w:rsidRDefault="00451B24" w:rsidP="00451B24">
      <w:pPr>
        <w:rPr>
          <w:rFonts w:cs="Calibri"/>
          <w:b/>
        </w:rPr>
      </w:pPr>
    </w:p>
    <w:p w:rsidR="00451B24" w:rsidRDefault="00451B24" w:rsidP="00451B24">
      <w:pPr>
        <w:rPr>
          <w:rFonts w:cs="Calibri"/>
          <w:b/>
        </w:rPr>
      </w:pPr>
    </w:p>
    <w:p w:rsidR="00AF5391" w:rsidRDefault="00AF5391" w:rsidP="00AF5391">
      <w:pPr>
        <w:jc w:val="center"/>
        <w:rPr>
          <w:b/>
          <w:bCs/>
          <w:sz w:val="44"/>
          <w:szCs w:val="44"/>
        </w:rPr>
      </w:pPr>
    </w:p>
    <w:bookmarkEnd w:id="0"/>
    <w:p w:rsidR="00E16CA5" w:rsidRDefault="00E16CA5"/>
    <w:p w:rsidR="00CF3F11" w:rsidRDefault="00CF3F11"/>
    <w:p w:rsidR="00CF3F11" w:rsidRDefault="00CF3F11"/>
    <w:p w:rsidR="00CF3F11" w:rsidRDefault="00CF3F11"/>
    <w:p w:rsidR="00CF3F11" w:rsidRDefault="00CF3F11"/>
    <w:p w:rsidR="00CF3F11" w:rsidRDefault="00CF3F11"/>
    <w:p w:rsidR="00CF3F11" w:rsidRDefault="00CF3F11"/>
    <w:p w:rsidR="00CF3F11" w:rsidRDefault="00CF3F11">
      <w:pPr>
        <w:spacing w:after="200" w:line="276" w:lineRule="auto"/>
      </w:pPr>
      <w:r>
        <w:br w:type="page"/>
      </w:r>
    </w:p>
    <w:p w:rsidR="00CF3F11" w:rsidRDefault="00CF3F11" w:rsidP="00CF3F11">
      <w:pPr>
        <w:autoSpaceDE w:val="0"/>
        <w:autoSpaceDN w:val="0"/>
        <w:adjustRightInd w:val="0"/>
        <w:jc w:val="both"/>
        <w:rPr>
          <w:rFonts w:ascii="Arial" w:eastAsiaTheme="minorHAnsi" w:hAnsi="Arial"/>
          <w:color w:val="000000"/>
          <w:sz w:val="22"/>
          <w:szCs w:val="22"/>
        </w:rPr>
      </w:pPr>
      <w:r>
        <w:rPr>
          <w:rFonts w:ascii="Arial" w:eastAsiaTheme="minorHAnsi" w:hAnsi="Arial"/>
          <w:color w:val="000000"/>
          <w:sz w:val="22"/>
          <w:szCs w:val="22"/>
        </w:rPr>
        <w:lastRenderedPageBreak/>
        <w:t>Le prix des prestations est déterminé par l'application des prix forfaitaires, tels qu’ils apparaissent au bordereau des prix unitaires.</w:t>
      </w:r>
    </w:p>
    <w:p w:rsidR="00CF3F11" w:rsidRDefault="00CF3F11" w:rsidP="00CF3F11">
      <w:pPr>
        <w:autoSpaceDE w:val="0"/>
        <w:autoSpaceDN w:val="0"/>
        <w:adjustRightInd w:val="0"/>
        <w:jc w:val="both"/>
        <w:rPr>
          <w:rFonts w:ascii="Arial" w:eastAsiaTheme="minorHAnsi" w:hAnsi="Arial"/>
          <w:color w:val="000000"/>
          <w:sz w:val="22"/>
          <w:szCs w:val="22"/>
        </w:rPr>
      </w:pPr>
      <w:r>
        <w:rPr>
          <w:rFonts w:ascii="Arial" w:eastAsiaTheme="minorHAnsi" w:hAnsi="Arial"/>
          <w:color w:val="000000"/>
          <w:sz w:val="22"/>
          <w:szCs w:val="22"/>
        </w:rPr>
        <w:t>Le montant indiqué ci-dessous correspond au montant du bordereau d’aide à la décision.</w:t>
      </w:r>
    </w:p>
    <w:p w:rsidR="00CF3F11" w:rsidRDefault="00CF3F11" w:rsidP="00CF3F11">
      <w:pPr>
        <w:autoSpaceDE w:val="0"/>
        <w:autoSpaceDN w:val="0"/>
        <w:adjustRightInd w:val="0"/>
        <w:jc w:val="both"/>
        <w:rPr>
          <w:rFonts w:ascii="Arial" w:eastAsiaTheme="minorHAnsi" w:hAnsi="Arial"/>
          <w:color w:val="000000"/>
          <w:sz w:val="22"/>
          <w:szCs w:val="22"/>
        </w:rPr>
      </w:pPr>
      <w:r>
        <w:rPr>
          <w:rFonts w:ascii="Arial" w:eastAsiaTheme="minorHAnsi" w:hAnsi="Arial"/>
          <w:color w:val="000000"/>
          <w:sz w:val="22"/>
          <w:szCs w:val="22"/>
        </w:rPr>
        <w:t>Les prix sont détaillés</w:t>
      </w:r>
      <w:r w:rsidR="005063D3">
        <w:rPr>
          <w:rFonts w:ascii="Arial" w:eastAsiaTheme="minorHAnsi" w:hAnsi="Arial"/>
          <w:color w:val="000000"/>
          <w:sz w:val="22"/>
          <w:szCs w:val="22"/>
        </w:rPr>
        <w:t xml:space="preserve"> dans</w:t>
      </w:r>
      <w:bookmarkStart w:id="1" w:name="_GoBack"/>
      <w:bookmarkEnd w:id="1"/>
      <w:r>
        <w:rPr>
          <w:rFonts w:ascii="Arial" w:eastAsiaTheme="minorHAnsi" w:hAnsi="Arial"/>
          <w:color w:val="000000"/>
          <w:sz w:val="22"/>
          <w:szCs w:val="22"/>
        </w:rPr>
        <w:t xml:space="preserve"> le détail de prix joint par le candidat :</w:t>
      </w:r>
    </w:p>
    <w:p w:rsidR="00CF3F11" w:rsidRPr="00430D83" w:rsidRDefault="00CF3F11" w:rsidP="00CF3F11"/>
    <w:tbl>
      <w:tblPr>
        <w:tblW w:w="10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843"/>
        <w:gridCol w:w="1701"/>
        <w:gridCol w:w="2229"/>
      </w:tblGrid>
      <w:tr w:rsidR="00CF3F11" w:rsidTr="00DB4F48">
        <w:tc>
          <w:tcPr>
            <w:tcW w:w="4962" w:type="dxa"/>
            <w:shd w:val="clear" w:color="auto" w:fill="FFFF99"/>
          </w:tcPr>
          <w:p w:rsidR="00CF3F11" w:rsidRPr="00C16B99" w:rsidRDefault="00CF3F11" w:rsidP="00DB4F48">
            <w:pPr>
              <w:jc w:val="center"/>
              <w:rPr>
                <w:b/>
                <w:bCs/>
              </w:rPr>
            </w:pPr>
            <w:r w:rsidRPr="00C16B99">
              <w:rPr>
                <w:b/>
                <w:bCs/>
              </w:rPr>
              <w:t xml:space="preserve">Désignation des </w:t>
            </w:r>
            <w:r>
              <w:rPr>
                <w:b/>
                <w:bCs/>
              </w:rPr>
              <w:t>travaux</w:t>
            </w:r>
          </w:p>
        </w:tc>
        <w:tc>
          <w:tcPr>
            <w:tcW w:w="1843" w:type="dxa"/>
            <w:shd w:val="clear" w:color="auto" w:fill="FFFF99"/>
          </w:tcPr>
          <w:p w:rsidR="00CF3F11" w:rsidRPr="007A72CC" w:rsidRDefault="00CF3F11" w:rsidP="00DB4F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Quantité</w:t>
            </w:r>
          </w:p>
        </w:tc>
        <w:tc>
          <w:tcPr>
            <w:tcW w:w="1701" w:type="dxa"/>
            <w:shd w:val="clear" w:color="auto" w:fill="FFFF99"/>
          </w:tcPr>
          <w:p w:rsidR="00CF3F11" w:rsidRPr="00C16B99" w:rsidRDefault="00CF3F11" w:rsidP="00DB4F48">
            <w:pPr>
              <w:jc w:val="center"/>
              <w:rPr>
                <w:b/>
                <w:bCs/>
              </w:rPr>
            </w:pPr>
            <w:r w:rsidRPr="007A72CC">
              <w:rPr>
                <w:b/>
                <w:bCs/>
              </w:rPr>
              <w:t>Prix Unitaire € HT</w:t>
            </w:r>
          </w:p>
        </w:tc>
        <w:tc>
          <w:tcPr>
            <w:tcW w:w="2229" w:type="dxa"/>
            <w:shd w:val="clear" w:color="auto" w:fill="FFFF99"/>
          </w:tcPr>
          <w:p w:rsidR="00CF3F11" w:rsidRPr="007A72CC" w:rsidRDefault="00CF3F11" w:rsidP="00DB4F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  <w:proofErr w:type="spellStart"/>
            <w:r>
              <w:rPr>
                <w:b/>
                <w:bCs/>
              </w:rPr>
              <w:t>Ht</w:t>
            </w:r>
            <w:proofErr w:type="spellEnd"/>
          </w:p>
        </w:tc>
      </w:tr>
      <w:tr w:rsidR="00CF3F11" w:rsidTr="00DB4F48">
        <w:trPr>
          <w:trHeight w:val="409"/>
        </w:trPr>
        <w:tc>
          <w:tcPr>
            <w:tcW w:w="4962" w:type="dxa"/>
            <w:shd w:val="clear" w:color="auto" w:fill="auto"/>
          </w:tcPr>
          <w:p w:rsidR="00CF3F11" w:rsidRPr="00E72272" w:rsidRDefault="00CF3F11" w:rsidP="00DB4F48">
            <w:pPr>
              <w:tabs>
                <w:tab w:val="right" w:pos="7767"/>
              </w:tabs>
              <w:ind w:left="-4" w:right="34"/>
            </w:pPr>
            <w:r w:rsidRPr="00E72272">
              <w:t>Fourniture boitier géolocalisation type 1 (sans lecteur de badge)</w:t>
            </w:r>
          </w:p>
        </w:tc>
        <w:tc>
          <w:tcPr>
            <w:tcW w:w="1843" w:type="dxa"/>
            <w:shd w:val="clear" w:color="auto" w:fill="auto"/>
          </w:tcPr>
          <w:p w:rsidR="00CF3F11" w:rsidRDefault="00CF3F11" w:rsidP="00DB4F48">
            <w:pPr>
              <w:jc w:val="center"/>
            </w:pPr>
            <w:r>
              <w:t>4</w:t>
            </w:r>
          </w:p>
        </w:tc>
        <w:tc>
          <w:tcPr>
            <w:tcW w:w="1701" w:type="dxa"/>
            <w:shd w:val="clear" w:color="auto" w:fill="auto"/>
          </w:tcPr>
          <w:p w:rsidR="00CF3F11" w:rsidRDefault="00CF3F11" w:rsidP="00DB4F48"/>
        </w:tc>
        <w:tc>
          <w:tcPr>
            <w:tcW w:w="2229" w:type="dxa"/>
          </w:tcPr>
          <w:p w:rsidR="00CF3F11" w:rsidRDefault="00CF3F11" w:rsidP="00DB4F48"/>
        </w:tc>
      </w:tr>
      <w:tr w:rsidR="00CF3F11" w:rsidTr="00DB4F48">
        <w:trPr>
          <w:trHeight w:val="409"/>
        </w:trPr>
        <w:tc>
          <w:tcPr>
            <w:tcW w:w="4962" w:type="dxa"/>
            <w:shd w:val="clear" w:color="auto" w:fill="auto"/>
          </w:tcPr>
          <w:p w:rsidR="00CF3F11" w:rsidRPr="00E72272" w:rsidRDefault="00CF3F11" w:rsidP="00DB4F48">
            <w:pPr>
              <w:tabs>
                <w:tab w:val="right" w:pos="7767"/>
              </w:tabs>
              <w:ind w:left="-4" w:right="34"/>
            </w:pPr>
            <w:r w:rsidRPr="00E72272">
              <w:t>Pose boitier géolocalisation type 1 (sans lecteur de badge)</w:t>
            </w:r>
          </w:p>
        </w:tc>
        <w:tc>
          <w:tcPr>
            <w:tcW w:w="1843" w:type="dxa"/>
            <w:shd w:val="clear" w:color="auto" w:fill="auto"/>
          </w:tcPr>
          <w:p w:rsidR="00CF3F11" w:rsidRDefault="00CF3F11" w:rsidP="00DB4F48">
            <w:pPr>
              <w:jc w:val="center"/>
            </w:pPr>
            <w:r>
              <w:t>4</w:t>
            </w:r>
          </w:p>
        </w:tc>
        <w:tc>
          <w:tcPr>
            <w:tcW w:w="1701" w:type="dxa"/>
            <w:shd w:val="clear" w:color="auto" w:fill="auto"/>
          </w:tcPr>
          <w:p w:rsidR="00CF3F11" w:rsidRDefault="00CF3F11" w:rsidP="00DB4F48"/>
        </w:tc>
        <w:tc>
          <w:tcPr>
            <w:tcW w:w="2229" w:type="dxa"/>
          </w:tcPr>
          <w:p w:rsidR="00CF3F11" w:rsidRDefault="00CF3F11" w:rsidP="00DB4F48"/>
        </w:tc>
      </w:tr>
      <w:tr w:rsidR="00CF3F11" w:rsidTr="00DB4F48">
        <w:trPr>
          <w:trHeight w:val="409"/>
        </w:trPr>
        <w:tc>
          <w:tcPr>
            <w:tcW w:w="4962" w:type="dxa"/>
            <w:shd w:val="clear" w:color="auto" w:fill="auto"/>
          </w:tcPr>
          <w:p w:rsidR="00CF3F11" w:rsidRPr="00E72272" w:rsidRDefault="00CF3F11" w:rsidP="00DB4F48">
            <w:pPr>
              <w:tabs>
                <w:tab w:val="right" w:pos="7767"/>
              </w:tabs>
              <w:ind w:left="-4" w:right="34"/>
            </w:pPr>
            <w:r w:rsidRPr="00E72272">
              <w:t>Cout sur 4 ans du service (montant redevance mensuel multipliée par 48 mois)</w:t>
            </w:r>
          </w:p>
        </w:tc>
        <w:tc>
          <w:tcPr>
            <w:tcW w:w="1843" w:type="dxa"/>
            <w:shd w:val="clear" w:color="auto" w:fill="auto"/>
          </w:tcPr>
          <w:p w:rsidR="00CF3F11" w:rsidRDefault="00CF3F11" w:rsidP="00DB4F48">
            <w:pPr>
              <w:jc w:val="center"/>
            </w:pPr>
            <w:r>
              <w:t>4</w:t>
            </w:r>
          </w:p>
        </w:tc>
        <w:tc>
          <w:tcPr>
            <w:tcW w:w="1701" w:type="dxa"/>
            <w:shd w:val="clear" w:color="auto" w:fill="auto"/>
          </w:tcPr>
          <w:p w:rsidR="00CF3F11" w:rsidRDefault="00CF3F11" w:rsidP="00DB4F48"/>
        </w:tc>
        <w:tc>
          <w:tcPr>
            <w:tcW w:w="2229" w:type="dxa"/>
          </w:tcPr>
          <w:p w:rsidR="00CF3F11" w:rsidRDefault="00CF3F11" w:rsidP="00DB4F48"/>
        </w:tc>
      </w:tr>
      <w:tr w:rsidR="00CF3F11" w:rsidTr="00DB4F48">
        <w:trPr>
          <w:trHeight w:val="409"/>
        </w:trPr>
        <w:tc>
          <w:tcPr>
            <w:tcW w:w="4962" w:type="dxa"/>
            <w:shd w:val="clear" w:color="auto" w:fill="auto"/>
          </w:tcPr>
          <w:p w:rsidR="00CF3F11" w:rsidRDefault="00CF3F11" w:rsidP="00DB4F48">
            <w:pPr>
              <w:tabs>
                <w:tab w:val="right" w:pos="7767"/>
              </w:tabs>
              <w:ind w:left="-4" w:right="34"/>
            </w:pPr>
            <w:r>
              <w:t>Fourniture boitier géolocalisation type 2</w:t>
            </w:r>
          </w:p>
        </w:tc>
        <w:tc>
          <w:tcPr>
            <w:tcW w:w="1843" w:type="dxa"/>
            <w:shd w:val="clear" w:color="auto" w:fill="auto"/>
          </w:tcPr>
          <w:p w:rsidR="00CF3F11" w:rsidRDefault="00CF3F11" w:rsidP="00DB4F48">
            <w:pPr>
              <w:jc w:val="center"/>
            </w:pPr>
            <w:r>
              <w:t>10</w:t>
            </w:r>
          </w:p>
        </w:tc>
        <w:tc>
          <w:tcPr>
            <w:tcW w:w="1701" w:type="dxa"/>
            <w:shd w:val="clear" w:color="auto" w:fill="auto"/>
          </w:tcPr>
          <w:p w:rsidR="00CF3F11" w:rsidRDefault="00CF3F11" w:rsidP="00DB4F48"/>
        </w:tc>
        <w:tc>
          <w:tcPr>
            <w:tcW w:w="2229" w:type="dxa"/>
          </w:tcPr>
          <w:p w:rsidR="00CF3F11" w:rsidRDefault="00CF3F11" w:rsidP="00DB4F48"/>
        </w:tc>
      </w:tr>
      <w:tr w:rsidR="00CF3F11" w:rsidTr="00DB4F48">
        <w:trPr>
          <w:trHeight w:val="409"/>
        </w:trPr>
        <w:tc>
          <w:tcPr>
            <w:tcW w:w="4962" w:type="dxa"/>
            <w:shd w:val="clear" w:color="auto" w:fill="auto"/>
          </w:tcPr>
          <w:p w:rsidR="00CF3F11" w:rsidRDefault="00CF3F11" w:rsidP="00DB4F48">
            <w:pPr>
              <w:tabs>
                <w:tab w:val="right" w:pos="7767"/>
              </w:tabs>
              <w:ind w:left="-4" w:right="34"/>
            </w:pPr>
            <w:r>
              <w:t>Pose boitier géolocalisation type 2</w:t>
            </w:r>
          </w:p>
        </w:tc>
        <w:tc>
          <w:tcPr>
            <w:tcW w:w="1843" w:type="dxa"/>
            <w:shd w:val="clear" w:color="auto" w:fill="auto"/>
          </w:tcPr>
          <w:p w:rsidR="00CF3F11" w:rsidRDefault="00CF3F11" w:rsidP="00DB4F48">
            <w:pPr>
              <w:jc w:val="center"/>
            </w:pPr>
            <w:r>
              <w:t>10</w:t>
            </w:r>
          </w:p>
        </w:tc>
        <w:tc>
          <w:tcPr>
            <w:tcW w:w="1701" w:type="dxa"/>
            <w:shd w:val="clear" w:color="auto" w:fill="auto"/>
          </w:tcPr>
          <w:p w:rsidR="00CF3F11" w:rsidRDefault="00CF3F11" w:rsidP="00DB4F48"/>
        </w:tc>
        <w:tc>
          <w:tcPr>
            <w:tcW w:w="2229" w:type="dxa"/>
          </w:tcPr>
          <w:p w:rsidR="00CF3F11" w:rsidRDefault="00CF3F11" w:rsidP="00DB4F48"/>
        </w:tc>
      </w:tr>
      <w:tr w:rsidR="00CF3F11" w:rsidTr="00DB4F48">
        <w:trPr>
          <w:trHeight w:val="409"/>
        </w:trPr>
        <w:tc>
          <w:tcPr>
            <w:tcW w:w="4962" w:type="dxa"/>
            <w:shd w:val="clear" w:color="auto" w:fill="auto"/>
          </w:tcPr>
          <w:p w:rsidR="00CF3F11" w:rsidRPr="00E72272" w:rsidRDefault="00CF3F11" w:rsidP="00DB4F48">
            <w:pPr>
              <w:tabs>
                <w:tab w:val="right" w:pos="7767"/>
              </w:tabs>
              <w:ind w:left="-4" w:right="34"/>
            </w:pPr>
            <w:r w:rsidRPr="00E72272">
              <w:t>Dépose matériel  type 2 d’un véhicule et repose dans un autre véhicule de même type</w:t>
            </w:r>
          </w:p>
        </w:tc>
        <w:tc>
          <w:tcPr>
            <w:tcW w:w="1843" w:type="dxa"/>
            <w:shd w:val="clear" w:color="auto" w:fill="auto"/>
          </w:tcPr>
          <w:p w:rsidR="00CF3F11" w:rsidRDefault="00CF3F11" w:rsidP="00DB4F48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CF3F11" w:rsidRDefault="00CF3F11" w:rsidP="00DB4F48"/>
        </w:tc>
        <w:tc>
          <w:tcPr>
            <w:tcW w:w="2229" w:type="dxa"/>
          </w:tcPr>
          <w:p w:rsidR="00CF3F11" w:rsidRDefault="00CF3F11" w:rsidP="00DB4F48"/>
        </w:tc>
      </w:tr>
      <w:tr w:rsidR="00CF3F11" w:rsidTr="00DB4F48">
        <w:trPr>
          <w:trHeight w:val="409"/>
        </w:trPr>
        <w:tc>
          <w:tcPr>
            <w:tcW w:w="4962" w:type="dxa"/>
            <w:shd w:val="clear" w:color="auto" w:fill="auto"/>
          </w:tcPr>
          <w:p w:rsidR="00CF3F11" w:rsidRPr="00E72272" w:rsidRDefault="00CF3F11" w:rsidP="00DB4F48">
            <w:pPr>
              <w:tabs>
                <w:tab w:val="right" w:pos="7767"/>
              </w:tabs>
              <w:ind w:left="-4" w:right="34"/>
            </w:pPr>
            <w:r w:rsidRPr="00E72272">
              <w:t>Cout sur 4 ans du service (montant redevance mensuel multiplié par 48 mois)</w:t>
            </w:r>
          </w:p>
        </w:tc>
        <w:tc>
          <w:tcPr>
            <w:tcW w:w="1843" w:type="dxa"/>
            <w:shd w:val="clear" w:color="auto" w:fill="auto"/>
          </w:tcPr>
          <w:p w:rsidR="00CF3F11" w:rsidRDefault="00CF3F11" w:rsidP="00DB4F48">
            <w:pPr>
              <w:jc w:val="center"/>
            </w:pPr>
            <w:r>
              <w:t xml:space="preserve">10 </w:t>
            </w:r>
          </w:p>
        </w:tc>
        <w:tc>
          <w:tcPr>
            <w:tcW w:w="1701" w:type="dxa"/>
            <w:shd w:val="clear" w:color="auto" w:fill="auto"/>
          </w:tcPr>
          <w:p w:rsidR="00CF3F11" w:rsidRDefault="00CF3F11" w:rsidP="00DB4F48"/>
        </w:tc>
        <w:tc>
          <w:tcPr>
            <w:tcW w:w="2229" w:type="dxa"/>
          </w:tcPr>
          <w:p w:rsidR="00CF3F11" w:rsidRDefault="00CF3F11" w:rsidP="00DB4F48"/>
        </w:tc>
      </w:tr>
      <w:tr w:rsidR="00CF3F11" w:rsidTr="00DB4F48">
        <w:trPr>
          <w:trHeight w:val="409"/>
        </w:trPr>
        <w:tc>
          <w:tcPr>
            <w:tcW w:w="4962" w:type="dxa"/>
            <w:shd w:val="clear" w:color="auto" w:fill="auto"/>
          </w:tcPr>
          <w:p w:rsidR="00CF3F11" w:rsidRPr="00E72272" w:rsidRDefault="00CF3F11" w:rsidP="00DB4F48">
            <w:pPr>
              <w:tabs>
                <w:tab w:val="right" w:pos="7767"/>
              </w:tabs>
              <w:ind w:left="-4" w:right="34"/>
            </w:pPr>
            <w:r w:rsidRPr="00E72272">
              <w:t xml:space="preserve">Fourniture boitier géolocalisation type 3 sur </w:t>
            </w:r>
            <w:proofErr w:type="spellStart"/>
            <w:r w:rsidRPr="00E72272">
              <w:t>hydrocureur</w:t>
            </w:r>
            <w:proofErr w:type="spellEnd"/>
            <w:r w:rsidRPr="00E72272">
              <w:t xml:space="preserve"> et camion grue </w:t>
            </w:r>
          </w:p>
        </w:tc>
        <w:tc>
          <w:tcPr>
            <w:tcW w:w="1843" w:type="dxa"/>
            <w:shd w:val="clear" w:color="auto" w:fill="auto"/>
          </w:tcPr>
          <w:p w:rsidR="00CF3F11" w:rsidRDefault="00CF3F11" w:rsidP="00DB4F48">
            <w:pPr>
              <w:jc w:val="center"/>
            </w:pPr>
            <w:r>
              <w:t>10</w:t>
            </w:r>
          </w:p>
        </w:tc>
        <w:tc>
          <w:tcPr>
            <w:tcW w:w="1701" w:type="dxa"/>
            <w:shd w:val="clear" w:color="auto" w:fill="auto"/>
          </w:tcPr>
          <w:p w:rsidR="00CF3F11" w:rsidRDefault="00CF3F11" w:rsidP="00DB4F48"/>
        </w:tc>
        <w:tc>
          <w:tcPr>
            <w:tcW w:w="2229" w:type="dxa"/>
          </w:tcPr>
          <w:p w:rsidR="00CF3F11" w:rsidRDefault="00CF3F11" w:rsidP="00DB4F48"/>
        </w:tc>
      </w:tr>
      <w:tr w:rsidR="00CF3F11" w:rsidTr="00DB4F48">
        <w:trPr>
          <w:trHeight w:val="409"/>
        </w:trPr>
        <w:tc>
          <w:tcPr>
            <w:tcW w:w="4962" w:type="dxa"/>
            <w:shd w:val="clear" w:color="auto" w:fill="auto"/>
          </w:tcPr>
          <w:p w:rsidR="00CF3F11" w:rsidRPr="00E72272" w:rsidRDefault="00CF3F11" w:rsidP="00DB4F48">
            <w:pPr>
              <w:tabs>
                <w:tab w:val="right" w:pos="7767"/>
              </w:tabs>
              <w:ind w:left="-4" w:right="34"/>
            </w:pPr>
            <w:r w:rsidRPr="00E72272">
              <w:t xml:space="preserve">Pose boitier géolocalisation type 3 sur </w:t>
            </w:r>
            <w:proofErr w:type="spellStart"/>
            <w:r w:rsidRPr="00E72272">
              <w:t>hydrocureur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CF3F11" w:rsidRDefault="00CF3F11" w:rsidP="00DB4F48">
            <w:pPr>
              <w:jc w:val="center"/>
            </w:pPr>
            <w:r>
              <w:t>10</w:t>
            </w:r>
          </w:p>
        </w:tc>
        <w:tc>
          <w:tcPr>
            <w:tcW w:w="1701" w:type="dxa"/>
            <w:shd w:val="clear" w:color="auto" w:fill="auto"/>
          </w:tcPr>
          <w:p w:rsidR="00CF3F11" w:rsidRDefault="00CF3F11" w:rsidP="00DB4F48"/>
        </w:tc>
        <w:tc>
          <w:tcPr>
            <w:tcW w:w="2229" w:type="dxa"/>
          </w:tcPr>
          <w:p w:rsidR="00CF3F11" w:rsidRDefault="00CF3F11" w:rsidP="00DB4F48"/>
        </w:tc>
      </w:tr>
      <w:tr w:rsidR="00CF3F11" w:rsidTr="00DB4F48">
        <w:trPr>
          <w:trHeight w:val="409"/>
        </w:trPr>
        <w:tc>
          <w:tcPr>
            <w:tcW w:w="4962" w:type="dxa"/>
            <w:shd w:val="clear" w:color="auto" w:fill="auto"/>
          </w:tcPr>
          <w:p w:rsidR="00CF3F11" w:rsidRPr="00E72272" w:rsidRDefault="00CF3F11" w:rsidP="00DB4F48">
            <w:pPr>
              <w:tabs>
                <w:tab w:val="right" w:pos="7767"/>
              </w:tabs>
              <w:ind w:left="-4" w:right="34"/>
            </w:pPr>
            <w:r w:rsidRPr="00E72272">
              <w:t>Cout sur 4 ans du service (montant redevance mensuel multiplié par 48)</w:t>
            </w:r>
          </w:p>
        </w:tc>
        <w:tc>
          <w:tcPr>
            <w:tcW w:w="1843" w:type="dxa"/>
            <w:shd w:val="clear" w:color="auto" w:fill="auto"/>
          </w:tcPr>
          <w:p w:rsidR="00CF3F11" w:rsidRDefault="00CF3F11" w:rsidP="00DB4F48">
            <w:pPr>
              <w:jc w:val="center"/>
            </w:pPr>
            <w:r>
              <w:t xml:space="preserve">10 </w:t>
            </w:r>
          </w:p>
        </w:tc>
        <w:tc>
          <w:tcPr>
            <w:tcW w:w="1701" w:type="dxa"/>
            <w:shd w:val="clear" w:color="auto" w:fill="auto"/>
          </w:tcPr>
          <w:p w:rsidR="00CF3F11" w:rsidRDefault="00CF3F11" w:rsidP="00DB4F48"/>
        </w:tc>
        <w:tc>
          <w:tcPr>
            <w:tcW w:w="2229" w:type="dxa"/>
          </w:tcPr>
          <w:p w:rsidR="00CF3F11" w:rsidRDefault="00CF3F11" w:rsidP="00DB4F48"/>
        </w:tc>
      </w:tr>
      <w:tr w:rsidR="00CF3F11" w:rsidTr="00DB4F48">
        <w:trPr>
          <w:trHeight w:val="409"/>
        </w:trPr>
        <w:tc>
          <w:tcPr>
            <w:tcW w:w="4962" w:type="dxa"/>
            <w:shd w:val="clear" w:color="auto" w:fill="auto"/>
          </w:tcPr>
          <w:p w:rsidR="00CF3F11" w:rsidRPr="00E72272" w:rsidRDefault="00CF3F11" w:rsidP="00DB4F48">
            <w:pPr>
              <w:tabs>
                <w:tab w:val="right" w:pos="7767"/>
              </w:tabs>
              <w:ind w:left="-4" w:right="34"/>
            </w:pPr>
            <w:r w:rsidRPr="00E72272">
              <w:t xml:space="preserve">Dépose matériel de type 3 d’un véhicule et repose dans un autre véhicule de même type </w:t>
            </w:r>
          </w:p>
        </w:tc>
        <w:tc>
          <w:tcPr>
            <w:tcW w:w="1843" w:type="dxa"/>
            <w:shd w:val="clear" w:color="auto" w:fill="auto"/>
          </w:tcPr>
          <w:p w:rsidR="00CF3F11" w:rsidRDefault="00CF3F11" w:rsidP="00DB4F48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CF3F11" w:rsidRDefault="00CF3F11" w:rsidP="00DB4F48"/>
        </w:tc>
        <w:tc>
          <w:tcPr>
            <w:tcW w:w="2229" w:type="dxa"/>
          </w:tcPr>
          <w:p w:rsidR="00CF3F11" w:rsidRDefault="00CF3F11" w:rsidP="00DB4F48"/>
        </w:tc>
      </w:tr>
      <w:tr w:rsidR="00CF3F11" w:rsidTr="00DB4F48">
        <w:trPr>
          <w:trHeight w:val="409"/>
        </w:trPr>
        <w:tc>
          <w:tcPr>
            <w:tcW w:w="4962" w:type="dxa"/>
            <w:shd w:val="clear" w:color="auto" w:fill="auto"/>
          </w:tcPr>
          <w:p w:rsidR="00CF3F11" w:rsidRPr="00E72272" w:rsidRDefault="00CF3F11" w:rsidP="00DB4F48">
            <w:pPr>
              <w:tabs>
                <w:tab w:val="right" w:pos="7767"/>
              </w:tabs>
              <w:ind w:left="-4" w:right="34"/>
            </w:pPr>
            <w:r w:rsidRPr="00E72272">
              <w:t>Fourniture boitier géolocalisation type 3 sur B.O.M</w:t>
            </w:r>
          </w:p>
        </w:tc>
        <w:tc>
          <w:tcPr>
            <w:tcW w:w="1843" w:type="dxa"/>
            <w:shd w:val="clear" w:color="auto" w:fill="auto"/>
          </w:tcPr>
          <w:p w:rsidR="00CF3F11" w:rsidRDefault="00CF3F11" w:rsidP="00DB4F48">
            <w:pPr>
              <w:jc w:val="center"/>
            </w:pPr>
            <w:r>
              <w:t>20</w:t>
            </w:r>
          </w:p>
        </w:tc>
        <w:tc>
          <w:tcPr>
            <w:tcW w:w="1701" w:type="dxa"/>
            <w:shd w:val="clear" w:color="auto" w:fill="auto"/>
          </w:tcPr>
          <w:p w:rsidR="00CF3F11" w:rsidRDefault="00CF3F11" w:rsidP="00DB4F48"/>
        </w:tc>
        <w:tc>
          <w:tcPr>
            <w:tcW w:w="2229" w:type="dxa"/>
          </w:tcPr>
          <w:p w:rsidR="00CF3F11" w:rsidRDefault="00CF3F11" w:rsidP="00DB4F48"/>
        </w:tc>
      </w:tr>
      <w:tr w:rsidR="00CF3F11" w:rsidTr="00DB4F48">
        <w:trPr>
          <w:trHeight w:val="409"/>
        </w:trPr>
        <w:tc>
          <w:tcPr>
            <w:tcW w:w="4962" w:type="dxa"/>
            <w:shd w:val="clear" w:color="auto" w:fill="auto"/>
          </w:tcPr>
          <w:p w:rsidR="00CF3F11" w:rsidRPr="00E72272" w:rsidRDefault="00CF3F11" w:rsidP="00DB4F48">
            <w:pPr>
              <w:tabs>
                <w:tab w:val="right" w:pos="7767"/>
              </w:tabs>
              <w:ind w:left="-4" w:right="34"/>
            </w:pPr>
            <w:r w:rsidRPr="00E72272">
              <w:t>Pose boitier géolocalisation type 3 sur B.O.M</w:t>
            </w:r>
          </w:p>
        </w:tc>
        <w:tc>
          <w:tcPr>
            <w:tcW w:w="1843" w:type="dxa"/>
            <w:shd w:val="clear" w:color="auto" w:fill="auto"/>
          </w:tcPr>
          <w:p w:rsidR="00CF3F11" w:rsidRDefault="00CF3F11" w:rsidP="00DB4F48">
            <w:pPr>
              <w:jc w:val="center"/>
            </w:pPr>
            <w:r>
              <w:t>20</w:t>
            </w:r>
          </w:p>
        </w:tc>
        <w:tc>
          <w:tcPr>
            <w:tcW w:w="1701" w:type="dxa"/>
            <w:shd w:val="clear" w:color="auto" w:fill="auto"/>
          </w:tcPr>
          <w:p w:rsidR="00CF3F11" w:rsidRDefault="00CF3F11" w:rsidP="00DB4F48"/>
        </w:tc>
        <w:tc>
          <w:tcPr>
            <w:tcW w:w="2229" w:type="dxa"/>
          </w:tcPr>
          <w:p w:rsidR="00CF3F11" w:rsidRDefault="00CF3F11" w:rsidP="00DB4F48"/>
        </w:tc>
      </w:tr>
      <w:tr w:rsidR="00CF3F11" w:rsidTr="00DB4F48">
        <w:trPr>
          <w:trHeight w:val="409"/>
        </w:trPr>
        <w:tc>
          <w:tcPr>
            <w:tcW w:w="4962" w:type="dxa"/>
            <w:shd w:val="clear" w:color="auto" w:fill="auto"/>
          </w:tcPr>
          <w:p w:rsidR="00CF3F11" w:rsidRPr="00E72272" w:rsidRDefault="00CF3F11" w:rsidP="00DB4F48">
            <w:pPr>
              <w:tabs>
                <w:tab w:val="right" w:pos="7767"/>
              </w:tabs>
              <w:ind w:left="-4" w:right="34"/>
            </w:pPr>
            <w:r w:rsidRPr="00E72272">
              <w:t>Cout sur 4 ans du service (montant redevance mensuel multiplié par 48 mois)</w:t>
            </w:r>
          </w:p>
        </w:tc>
        <w:tc>
          <w:tcPr>
            <w:tcW w:w="1843" w:type="dxa"/>
            <w:shd w:val="clear" w:color="auto" w:fill="auto"/>
          </w:tcPr>
          <w:p w:rsidR="00CF3F11" w:rsidRDefault="00CF3F11" w:rsidP="00DB4F48">
            <w:pPr>
              <w:jc w:val="center"/>
            </w:pPr>
            <w:r>
              <w:t xml:space="preserve">20 </w:t>
            </w:r>
          </w:p>
        </w:tc>
        <w:tc>
          <w:tcPr>
            <w:tcW w:w="1701" w:type="dxa"/>
            <w:shd w:val="clear" w:color="auto" w:fill="auto"/>
          </w:tcPr>
          <w:p w:rsidR="00CF3F11" w:rsidRDefault="00CF3F11" w:rsidP="00DB4F48"/>
        </w:tc>
        <w:tc>
          <w:tcPr>
            <w:tcW w:w="2229" w:type="dxa"/>
          </w:tcPr>
          <w:p w:rsidR="00CF3F11" w:rsidRDefault="00CF3F11" w:rsidP="00DB4F48"/>
        </w:tc>
      </w:tr>
      <w:tr w:rsidR="00CF3F11" w:rsidTr="00DB4F48">
        <w:trPr>
          <w:trHeight w:val="409"/>
        </w:trPr>
        <w:tc>
          <w:tcPr>
            <w:tcW w:w="4962" w:type="dxa"/>
            <w:shd w:val="clear" w:color="auto" w:fill="auto"/>
          </w:tcPr>
          <w:p w:rsidR="00CF3F11" w:rsidRPr="00E72272" w:rsidRDefault="00CF3F11" w:rsidP="00DB4F48">
            <w:pPr>
              <w:tabs>
                <w:tab w:val="right" w:pos="7767"/>
              </w:tabs>
              <w:ind w:left="-4" w:right="34"/>
            </w:pPr>
            <w:r w:rsidRPr="00E72272">
              <w:t xml:space="preserve">Dépose matériel de type 3 (B.O.M) d’un véhicule et repose dans un autre véhicule de même type </w:t>
            </w:r>
          </w:p>
        </w:tc>
        <w:tc>
          <w:tcPr>
            <w:tcW w:w="1843" w:type="dxa"/>
            <w:shd w:val="clear" w:color="auto" w:fill="auto"/>
          </w:tcPr>
          <w:p w:rsidR="00CF3F11" w:rsidRDefault="00CF3F11" w:rsidP="00DB4F48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CF3F11" w:rsidRDefault="00CF3F11" w:rsidP="00DB4F48"/>
        </w:tc>
        <w:tc>
          <w:tcPr>
            <w:tcW w:w="2229" w:type="dxa"/>
          </w:tcPr>
          <w:p w:rsidR="00CF3F11" w:rsidRDefault="00CF3F11" w:rsidP="00DB4F48"/>
        </w:tc>
      </w:tr>
      <w:tr w:rsidR="00CF3F11" w:rsidTr="00DB4F48">
        <w:trPr>
          <w:trHeight w:val="409"/>
        </w:trPr>
        <w:tc>
          <w:tcPr>
            <w:tcW w:w="4962" w:type="dxa"/>
            <w:shd w:val="clear" w:color="auto" w:fill="auto"/>
          </w:tcPr>
          <w:p w:rsidR="00CF3F11" w:rsidRPr="00E72272" w:rsidRDefault="00CF3F11" w:rsidP="00DB4F48">
            <w:pPr>
              <w:tabs>
                <w:tab w:val="right" w:pos="7767"/>
              </w:tabs>
              <w:ind w:right="34"/>
            </w:pPr>
            <w:r w:rsidRPr="00E72272">
              <w:t>Formations suivant les prescriptions du CCTP</w:t>
            </w:r>
          </w:p>
        </w:tc>
        <w:tc>
          <w:tcPr>
            <w:tcW w:w="1843" w:type="dxa"/>
            <w:shd w:val="clear" w:color="auto" w:fill="auto"/>
          </w:tcPr>
          <w:p w:rsidR="00CF3F11" w:rsidRDefault="00CF3F11" w:rsidP="00DB4F48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CF3F11" w:rsidRDefault="00CF3F11" w:rsidP="00DB4F48"/>
        </w:tc>
        <w:tc>
          <w:tcPr>
            <w:tcW w:w="2229" w:type="dxa"/>
          </w:tcPr>
          <w:p w:rsidR="00CF3F11" w:rsidRDefault="00CF3F11" w:rsidP="00DB4F48"/>
        </w:tc>
      </w:tr>
      <w:tr w:rsidR="00CF3F11" w:rsidTr="00DB4F48">
        <w:trPr>
          <w:trHeight w:val="409"/>
        </w:trPr>
        <w:tc>
          <w:tcPr>
            <w:tcW w:w="4962" w:type="dxa"/>
            <w:shd w:val="clear" w:color="auto" w:fill="auto"/>
          </w:tcPr>
          <w:p w:rsidR="00CF3F11" w:rsidRPr="00E72272" w:rsidRDefault="00CF3F11" w:rsidP="00DB4F48">
            <w:pPr>
              <w:tabs>
                <w:tab w:val="right" w:pos="7767"/>
              </w:tabs>
              <w:ind w:left="-4" w:right="34"/>
            </w:pPr>
            <w:r w:rsidRPr="00E72272">
              <w:t xml:space="preserve">Badge permettant l’identification du chauffeur </w:t>
            </w:r>
          </w:p>
        </w:tc>
        <w:tc>
          <w:tcPr>
            <w:tcW w:w="1843" w:type="dxa"/>
            <w:shd w:val="clear" w:color="auto" w:fill="auto"/>
          </w:tcPr>
          <w:p w:rsidR="00CF3F11" w:rsidRDefault="00CF3F11" w:rsidP="00DB4F48">
            <w:pPr>
              <w:jc w:val="center"/>
            </w:pPr>
            <w:r>
              <w:t>30</w:t>
            </w:r>
          </w:p>
        </w:tc>
        <w:tc>
          <w:tcPr>
            <w:tcW w:w="1701" w:type="dxa"/>
            <w:shd w:val="clear" w:color="auto" w:fill="auto"/>
          </w:tcPr>
          <w:p w:rsidR="00CF3F11" w:rsidRDefault="00CF3F11" w:rsidP="00DB4F48"/>
        </w:tc>
        <w:tc>
          <w:tcPr>
            <w:tcW w:w="2229" w:type="dxa"/>
          </w:tcPr>
          <w:p w:rsidR="00CF3F11" w:rsidRDefault="00CF3F11" w:rsidP="00DB4F48"/>
        </w:tc>
      </w:tr>
      <w:tr w:rsidR="00CF3F11" w:rsidTr="00DB4F48">
        <w:trPr>
          <w:trHeight w:val="409"/>
        </w:trPr>
        <w:tc>
          <w:tcPr>
            <w:tcW w:w="4962" w:type="dxa"/>
            <w:shd w:val="clear" w:color="auto" w:fill="auto"/>
          </w:tcPr>
          <w:p w:rsidR="00CF3F11" w:rsidRDefault="00CF3F11" w:rsidP="00DB4F48">
            <w:pPr>
              <w:tabs>
                <w:tab w:val="right" w:pos="7767"/>
              </w:tabs>
              <w:ind w:left="-4" w:right="34"/>
            </w:pPr>
            <w:r>
              <w:t xml:space="preserve">Tablette configurée </w:t>
            </w:r>
          </w:p>
        </w:tc>
        <w:tc>
          <w:tcPr>
            <w:tcW w:w="1843" w:type="dxa"/>
            <w:shd w:val="clear" w:color="auto" w:fill="auto"/>
          </w:tcPr>
          <w:p w:rsidR="00CF3F11" w:rsidRDefault="00CF3F11" w:rsidP="00DB4F48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CF3F11" w:rsidRDefault="00CF3F11" w:rsidP="00DB4F48"/>
        </w:tc>
        <w:tc>
          <w:tcPr>
            <w:tcW w:w="2229" w:type="dxa"/>
          </w:tcPr>
          <w:p w:rsidR="00CF3F11" w:rsidRDefault="00CF3F11" w:rsidP="00DB4F48"/>
        </w:tc>
      </w:tr>
      <w:tr w:rsidR="00CF3F11" w:rsidTr="00DB4F48">
        <w:trPr>
          <w:trHeight w:val="409"/>
        </w:trPr>
        <w:tc>
          <w:tcPr>
            <w:tcW w:w="4962" w:type="dxa"/>
            <w:shd w:val="clear" w:color="auto" w:fill="auto"/>
          </w:tcPr>
          <w:p w:rsidR="00CF3F11" w:rsidRPr="00E72272" w:rsidRDefault="00CF3F11" w:rsidP="00DB4F48">
            <w:pPr>
              <w:tabs>
                <w:tab w:val="right" w:pos="7767"/>
              </w:tabs>
              <w:ind w:left="-4" w:right="34"/>
            </w:pPr>
            <w:r w:rsidRPr="00E72272">
              <w:t xml:space="preserve">Licence pour Smartphone ou tablette </w:t>
            </w:r>
          </w:p>
        </w:tc>
        <w:tc>
          <w:tcPr>
            <w:tcW w:w="1843" w:type="dxa"/>
            <w:shd w:val="clear" w:color="auto" w:fill="auto"/>
          </w:tcPr>
          <w:p w:rsidR="00CF3F11" w:rsidRDefault="00CF3F11" w:rsidP="00DB4F48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CF3F11" w:rsidRDefault="00CF3F11" w:rsidP="00DB4F48"/>
        </w:tc>
        <w:tc>
          <w:tcPr>
            <w:tcW w:w="2229" w:type="dxa"/>
          </w:tcPr>
          <w:p w:rsidR="00CF3F11" w:rsidRDefault="00CF3F11" w:rsidP="00DB4F48"/>
        </w:tc>
      </w:tr>
      <w:tr w:rsidR="00CF3F11" w:rsidTr="00DB4F48">
        <w:trPr>
          <w:trHeight w:val="409"/>
        </w:trPr>
        <w:tc>
          <w:tcPr>
            <w:tcW w:w="8506" w:type="dxa"/>
            <w:gridSpan w:val="3"/>
            <w:shd w:val="clear" w:color="auto" w:fill="auto"/>
          </w:tcPr>
          <w:p w:rsidR="00CF3F11" w:rsidRDefault="00CF3F11" w:rsidP="00DB4F48">
            <w:r>
              <w:t>Total Hors Taxes</w:t>
            </w:r>
          </w:p>
        </w:tc>
        <w:tc>
          <w:tcPr>
            <w:tcW w:w="2229" w:type="dxa"/>
          </w:tcPr>
          <w:p w:rsidR="00CF3F11" w:rsidRDefault="00CF3F11" w:rsidP="00DB4F48"/>
        </w:tc>
      </w:tr>
      <w:tr w:rsidR="00CF3F11" w:rsidTr="00DB4F48">
        <w:trPr>
          <w:trHeight w:val="409"/>
        </w:trPr>
        <w:tc>
          <w:tcPr>
            <w:tcW w:w="8506" w:type="dxa"/>
            <w:gridSpan w:val="3"/>
            <w:shd w:val="clear" w:color="auto" w:fill="auto"/>
          </w:tcPr>
          <w:p w:rsidR="00CF3F11" w:rsidRDefault="00CF3F11" w:rsidP="00DB4F48">
            <w:r>
              <w:t>TVA</w:t>
            </w:r>
          </w:p>
        </w:tc>
        <w:tc>
          <w:tcPr>
            <w:tcW w:w="2229" w:type="dxa"/>
          </w:tcPr>
          <w:p w:rsidR="00CF3F11" w:rsidRDefault="00CF3F11" w:rsidP="00DB4F48"/>
        </w:tc>
      </w:tr>
      <w:tr w:rsidR="00CF3F11" w:rsidTr="00DB4F48">
        <w:trPr>
          <w:trHeight w:val="409"/>
        </w:trPr>
        <w:tc>
          <w:tcPr>
            <w:tcW w:w="8506" w:type="dxa"/>
            <w:gridSpan w:val="3"/>
            <w:shd w:val="clear" w:color="auto" w:fill="auto"/>
          </w:tcPr>
          <w:p w:rsidR="00CF3F11" w:rsidRDefault="00CF3F11" w:rsidP="00DB4F48">
            <w:r>
              <w:t>Total TTC</w:t>
            </w:r>
          </w:p>
        </w:tc>
        <w:tc>
          <w:tcPr>
            <w:tcW w:w="2229" w:type="dxa"/>
          </w:tcPr>
          <w:p w:rsidR="00CF3F11" w:rsidRDefault="00CF3F11" w:rsidP="00DB4F48"/>
        </w:tc>
      </w:tr>
    </w:tbl>
    <w:p w:rsidR="00CF3F11" w:rsidRDefault="00CF3F11" w:rsidP="00CF3F11"/>
    <w:p w:rsidR="00CF3F11" w:rsidRDefault="00CF3F11" w:rsidP="00CF3F11">
      <w:pPr>
        <w:autoSpaceDE w:val="0"/>
        <w:autoSpaceDN w:val="0"/>
        <w:adjustRightInd w:val="0"/>
        <w:rPr>
          <w:rFonts w:ascii="Arial" w:eastAsiaTheme="minorHAnsi" w:hAnsi="Arial"/>
          <w:color w:val="000000"/>
          <w:sz w:val="22"/>
          <w:szCs w:val="22"/>
        </w:rPr>
      </w:pPr>
      <w:r>
        <w:rPr>
          <w:rFonts w:ascii="Arial" w:eastAsiaTheme="minorHAnsi" w:hAnsi="Arial"/>
          <w:color w:val="000000"/>
          <w:sz w:val="22"/>
          <w:szCs w:val="22"/>
        </w:rPr>
        <w:t xml:space="preserve">Montant HT du B.A.E.D arrêté en toutes lettres à : </w:t>
      </w:r>
    </w:p>
    <w:p w:rsidR="00CF3F11" w:rsidRDefault="00CF3F11"/>
    <w:p w:rsidR="00CF3F11" w:rsidRDefault="00CF3F11">
      <w:r>
        <w:t xml:space="preserve">A __________________________, le </w:t>
      </w:r>
    </w:p>
    <w:p w:rsidR="00CF3F11" w:rsidRDefault="00CF3F11">
      <w:r>
        <w:t>Le candidat</w:t>
      </w:r>
    </w:p>
    <w:sectPr w:rsidR="00CF3F11" w:rsidSect="00CF3F1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97B14"/>
    <w:multiLevelType w:val="hybridMultilevel"/>
    <w:tmpl w:val="F0929B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2C298A"/>
    <w:multiLevelType w:val="hybridMultilevel"/>
    <w:tmpl w:val="957A11D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A9F7A5C"/>
    <w:multiLevelType w:val="multilevel"/>
    <w:tmpl w:val="3482A690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2"/>
        <w:szCs w:val="22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F5391"/>
    <w:rsid w:val="00115B62"/>
    <w:rsid w:val="001717FE"/>
    <w:rsid w:val="00223197"/>
    <w:rsid w:val="003062AE"/>
    <w:rsid w:val="00306DF6"/>
    <w:rsid w:val="00451B24"/>
    <w:rsid w:val="004A62E8"/>
    <w:rsid w:val="004A7622"/>
    <w:rsid w:val="005063D3"/>
    <w:rsid w:val="00523840"/>
    <w:rsid w:val="00572589"/>
    <w:rsid w:val="006946EE"/>
    <w:rsid w:val="006B06C5"/>
    <w:rsid w:val="007977EA"/>
    <w:rsid w:val="007A6327"/>
    <w:rsid w:val="008C0389"/>
    <w:rsid w:val="009A1C34"/>
    <w:rsid w:val="00AC4BE9"/>
    <w:rsid w:val="00AE3693"/>
    <w:rsid w:val="00AF5391"/>
    <w:rsid w:val="00C634EE"/>
    <w:rsid w:val="00CE2F11"/>
    <w:rsid w:val="00CF3F11"/>
    <w:rsid w:val="00D51EAB"/>
    <w:rsid w:val="00D7143C"/>
    <w:rsid w:val="00DB12C4"/>
    <w:rsid w:val="00DF6B93"/>
    <w:rsid w:val="00E16CA5"/>
    <w:rsid w:val="00F30D15"/>
    <w:rsid w:val="00FE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AF539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AF539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color w:val="0000FF"/>
      <w:szCs w:val="28"/>
    </w:rPr>
  </w:style>
  <w:style w:type="paragraph" w:styleId="Titre3">
    <w:name w:val="heading 3"/>
    <w:basedOn w:val="Normal"/>
    <w:next w:val="Normal"/>
    <w:link w:val="Titre3Car"/>
    <w:qFormat/>
    <w:rsid w:val="00AF539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i/>
      <w:szCs w:val="26"/>
    </w:rPr>
  </w:style>
  <w:style w:type="paragraph" w:styleId="Titre4">
    <w:name w:val="heading 4"/>
    <w:basedOn w:val="Normal"/>
    <w:next w:val="Normal"/>
    <w:link w:val="Titre4Car"/>
    <w:qFormat/>
    <w:rsid w:val="00AF5391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Titre5">
    <w:name w:val="heading 5"/>
    <w:basedOn w:val="Normal"/>
    <w:next w:val="Normal"/>
    <w:link w:val="Titre5Car"/>
    <w:qFormat/>
    <w:rsid w:val="00AF5391"/>
    <w:pPr>
      <w:numPr>
        <w:ilvl w:val="4"/>
        <w:numId w:val="1"/>
      </w:numPr>
      <w:spacing w:before="240" w:after="60"/>
      <w:outlineLvl w:val="4"/>
    </w:pPr>
    <w:rPr>
      <w:b/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qFormat/>
    <w:rsid w:val="00AF539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F539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AF539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AF539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F5391"/>
    <w:rPr>
      <w:rFonts w:ascii="Arial" w:eastAsia="Times New Roman" w:hAnsi="Arial" w:cs="Arial"/>
      <w:b/>
      <w:bCs/>
      <w:kern w:val="32"/>
      <w:sz w:val="24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AF5391"/>
    <w:rPr>
      <w:rFonts w:ascii="Arial" w:eastAsia="Times New Roman" w:hAnsi="Arial" w:cs="Arial"/>
      <w:b/>
      <w:bCs/>
      <w:i/>
      <w:iCs/>
      <w:color w:val="0000FF"/>
      <w:sz w:val="24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AF5391"/>
    <w:rPr>
      <w:rFonts w:ascii="Arial" w:eastAsia="Times New Roman" w:hAnsi="Arial" w:cs="Arial"/>
      <w:b/>
      <w:bCs/>
      <w:i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AF5391"/>
    <w:rPr>
      <w:rFonts w:ascii="Times New Roman" w:eastAsia="Times New Roman" w:hAnsi="Times New Roman" w:cs="Times New Roman"/>
      <w:b/>
      <w:bCs/>
      <w:sz w:val="24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AF5391"/>
    <w:rPr>
      <w:rFonts w:ascii="Times New Roman" w:eastAsia="Times New Roman" w:hAnsi="Times New Roman" w:cs="Times New Roman"/>
      <w:b/>
      <w:bCs/>
      <w:i/>
      <w:iCs/>
      <w:sz w:val="24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AF5391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AF539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AF539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AF5391"/>
    <w:rPr>
      <w:rFonts w:ascii="Arial" w:eastAsia="Times New Roman" w:hAnsi="Arial" w:cs="Arial"/>
      <w:lang w:eastAsia="fr-FR"/>
    </w:rPr>
  </w:style>
  <w:style w:type="paragraph" w:customStyle="1" w:styleId="Titre1Marronclair">
    <w:name w:val="Titre 1 + Marron clair"/>
    <w:basedOn w:val="Titre1"/>
    <w:rsid w:val="00AF5391"/>
    <w:rPr>
      <w:color w:val="808000"/>
    </w:rPr>
  </w:style>
  <w:style w:type="paragraph" w:styleId="Paragraphedeliste">
    <w:name w:val="List Paragraph"/>
    <w:basedOn w:val="Normal"/>
    <w:uiPriority w:val="34"/>
    <w:qFormat/>
    <w:rsid w:val="00AF539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F539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5391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73F36-499D-46AA-A303-A1467A0FA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310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bbeaurain</dc:creator>
  <cp:lastModifiedBy>Frederic Blaizel</cp:lastModifiedBy>
  <cp:revision>14</cp:revision>
  <dcterms:created xsi:type="dcterms:W3CDTF">2016-10-03T09:27:00Z</dcterms:created>
  <dcterms:modified xsi:type="dcterms:W3CDTF">2017-07-03T07:03:00Z</dcterms:modified>
</cp:coreProperties>
</file>