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626" w:rsidRPr="00D362DF" w:rsidRDefault="00D362DF" w:rsidP="00924626">
      <w:pPr>
        <w:jc w:val="right"/>
        <w:rPr>
          <w:b/>
          <w:sz w:val="14"/>
          <w:szCs w:val="1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-440690</wp:posOffset>
            </wp:positionV>
            <wp:extent cx="2428875" cy="1656715"/>
            <wp:effectExtent l="0" t="0" r="9525" b="635"/>
            <wp:wrapNone/>
            <wp:docPr id="1" name="Image 1" descr="Logo Grand Calais Terres &amp; Mers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nd Calais Terres &amp; Mers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3E5E">
        <w:tab/>
      </w:r>
      <w:r w:rsidR="00924626" w:rsidRPr="00924626">
        <w:rPr>
          <w:b/>
          <w:sz w:val="24"/>
          <w:szCs w:val="24"/>
        </w:rPr>
        <w:t xml:space="preserve">FORMULAIRE DE DEMANDE DE </w:t>
      </w:r>
      <w:r w:rsidR="007A3E5E">
        <w:rPr>
          <w:b/>
          <w:sz w:val="24"/>
          <w:szCs w:val="24"/>
        </w:rPr>
        <w:t>CONTROLE DE CONFORMITE</w:t>
      </w:r>
    </w:p>
    <w:p w:rsidR="00D362DF" w:rsidRPr="003A0A02" w:rsidRDefault="003A0A02" w:rsidP="00924626">
      <w:pPr>
        <w:jc w:val="right"/>
        <w:rPr>
          <w:b/>
          <w:sz w:val="14"/>
          <w:szCs w:val="14"/>
        </w:rPr>
      </w:pPr>
      <w:r w:rsidRPr="003A0A02">
        <w:rPr>
          <w:b/>
        </w:rPr>
        <w:t>⃝   ASSAINISSEMENT COLLECTIF</w:t>
      </w:r>
      <w:r>
        <w:rPr>
          <w:b/>
        </w:rPr>
        <w:t xml:space="preserve">  </w:t>
      </w:r>
      <w:r w:rsidRPr="003A0A02">
        <w:rPr>
          <w:b/>
        </w:rPr>
        <w:t xml:space="preserve"> ⃝   ASSAINISSEMENT NON COLLECTIF</w:t>
      </w:r>
    </w:p>
    <w:p w:rsidR="00816691" w:rsidRDefault="00924626" w:rsidP="00E92402">
      <w:pPr>
        <w:tabs>
          <w:tab w:val="left" w:pos="3975"/>
        </w:tabs>
        <w:rPr>
          <w:sz w:val="20"/>
          <w:szCs w:val="20"/>
        </w:rPr>
      </w:pPr>
      <w:r>
        <w:tab/>
      </w:r>
      <w:r w:rsidR="000C7820" w:rsidRPr="003A0A02">
        <w:rPr>
          <w:sz w:val="18"/>
          <w:szCs w:val="18"/>
        </w:rPr>
        <w:tab/>
      </w:r>
      <w:r w:rsidR="00816691" w:rsidRPr="003A0A02">
        <w:rPr>
          <w:sz w:val="18"/>
          <w:szCs w:val="18"/>
        </w:rPr>
        <w:t xml:space="preserve">⃝ </w:t>
      </w:r>
      <w:r w:rsidR="000C7820" w:rsidRPr="003A0A02">
        <w:rPr>
          <w:sz w:val="18"/>
          <w:szCs w:val="18"/>
        </w:rPr>
        <w:t xml:space="preserve">VENTE </w:t>
      </w:r>
      <w:r w:rsidR="00816691" w:rsidRPr="003A0A02">
        <w:rPr>
          <w:sz w:val="18"/>
          <w:szCs w:val="18"/>
        </w:rPr>
        <w:t xml:space="preserve">  ⃝</w:t>
      </w:r>
      <w:r w:rsidR="000C7820" w:rsidRPr="003A0A02">
        <w:rPr>
          <w:sz w:val="18"/>
          <w:szCs w:val="18"/>
        </w:rPr>
        <w:t xml:space="preserve"> CONTROLE INITIAL</w:t>
      </w:r>
      <w:r w:rsidR="00816691" w:rsidRPr="003A0A02">
        <w:rPr>
          <w:sz w:val="18"/>
          <w:szCs w:val="18"/>
        </w:rPr>
        <w:t xml:space="preserve">  </w:t>
      </w:r>
      <w:r w:rsidR="003A0A02" w:rsidRPr="003A0A02">
        <w:rPr>
          <w:sz w:val="18"/>
          <w:szCs w:val="18"/>
        </w:rPr>
        <w:t>⃝   CONTRE-VISITE ⃝</w:t>
      </w:r>
      <w:r w:rsidR="003A0A02">
        <w:rPr>
          <w:sz w:val="20"/>
          <w:szCs w:val="20"/>
        </w:rPr>
        <w:t xml:space="preserve"> CONFORMITE</w:t>
      </w:r>
    </w:p>
    <w:p w:rsidR="00E92402" w:rsidRPr="00E92402" w:rsidRDefault="00E92402" w:rsidP="00E92402">
      <w:pPr>
        <w:tabs>
          <w:tab w:val="left" w:pos="3975"/>
        </w:tabs>
        <w:rPr>
          <w:sz w:val="20"/>
          <w:szCs w:val="20"/>
        </w:rPr>
      </w:pPr>
    </w:p>
    <w:p w:rsidR="000C7820" w:rsidRPr="00D362DF" w:rsidRDefault="000C7820" w:rsidP="000C7820">
      <w:pPr>
        <w:pStyle w:val="Pieddepage"/>
        <w:jc w:val="center"/>
        <w:rPr>
          <w:rFonts w:asciiTheme="minorHAnsi" w:hAnsiTheme="minorHAnsi"/>
          <w:b/>
          <w:sz w:val="24"/>
          <w:szCs w:val="24"/>
        </w:rPr>
      </w:pPr>
      <w:r w:rsidRPr="00D362DF">
        <w:rPr>
          <w:rFonts w:asciiTheme="minorHAnsi" w:hAnsiTheme="minorHAnsi"/>
          <w:b/>
          <w:sz w:val="24"/>
          <w:szCs w:val="24"/>
        </w:rPr>
        <w:t>FICHE DECLARATIVE</w:t>
      </w:r>
    </w:p>
    <w:p w:rsidR="000C7820" w:rsidRPr="0081195F" w:rsidRDefault="000C7820" w:rsidP="00D219DC">
      <w:pPr>
        <w:pStyle w:val="Pieddepage"/>
        <w:spacing w:line="360" w:lineRule="auto"/>
        <w:rPr>
          <w:rFonts w:asciiTheme="minorHAnsi" w:hAnsiTheme="minorHAnsi"/>
          <w:sz w:val="10"/>
          <w:szCs w:val="10"/>
        </w:rPr>
      </w:pPr>
    </w:p>
    <w:p w:rsidR="000C7820" w:rsidRPr="00E17836" w:rsidRDefault="000C7820" w:rsidP="00924626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Theme="minorHAnsi" w:hAnsiTheme="minorHAnsi"/>
          <w:b/>
          <w:sz w:val="16"/>
          <w:szCs w:val="16"/>
        </w:rPr>
      </w:pPr>
      <w:r w:rsidRPr="002534B4">
        <w:rPr>
          <w:rFonts w:asciiTheme="minorHAnsi" w:hAnsiTheme="minorHAnsi"/>
          <w:sz w:val="22"/>
          <w:szCs w:val="22"/>
          <w:highlight w:val="yellow"/>
        </w:rPr>
        <w:t xml:space="preserve">Le présent feuillet doit être </w:t>
      </w:r>
      <w:r w:rsidRPr="002534B4">
        <w:rPr>
          <w:rFonts w:asciiTheme="minorHAnsi" w:hAnsiTheme="minorHAnsi"/>
          <w:b/>
          <w:sz w:val="22"/>
          <w:szCs w:val="22"/>
          <w:highlight w:val="yellow"/>
          <w:u w:val="single"/>
        </w:rPr>
        <w:t>intégralement</w:t>
      </w:r>
      <w:r w:rsidRPr="002534B4">
        <w:rPr>
          <w:rFonts w:asciiTheme="minorHAnsi" w:hAnsiTheme="minorHAnsi"/>
          <w:sz w:val="22"/>
          <w:szCs w:val="22"/>
          <w:highlight w:val="yellow"/>
        </w:rPr>
        <w:t xml:space="preserve"> renseigné préalablement à la visite</w:t>
      </w:r>
      <w:r w:rsidR="00E92402" w:rsidRPr="002534B4">
        <w:rPr>
          <w:rFonts w:asciiTheme="minorHAnsi" w:hAnsiTheme="minorHAnsi"/>
          <w:sz w:val="22"/>
          <w:szCs w:val="22"/>
          <w:highlight w:val="yellow"/>
        </w:rPr>
        <w:t xml:space="preserve"> et</w:t>
      </w:r>
      <w:r w:rsidRPr="002534B4">
        <w:rPr>
          <w:rFonts w:asciiTheme="minorHAnsi" w:hAnsiTheme="minorHAnsi"/>
          <w:sz w:val="22"/>
          <w:szCs w:val="22"/>
          <w:highlight w:val="yellow"/>
        </w:rPr>
        <w:t xml:space="preserve"> remis au service assainissement </w:t>
      </w:r>
      <w:r w:rsidR="00E92402" w:rsidRPr="002534B4">
        <w:rPr>
          <w:rFonts w:asciiTheme="minorHAnsi" w:hAnsiTheme="minorHAnsi"/>
          <w:b/>
          <w:sz w:val="22"/>
          <w:szCs w:val="22"/>
          <w:highlight w:val="yellow"/>
          <w:u w:val="single"/>
        </w:rPr>
        <w:t>avant la prise de rdv</w:t>
      </w:r>
      <w:r w:rsidR="00E17836" w:rsidRPr="002534B4">
        <w:rPr>
          <w:rFonts w:asciiTheme="minorHAnsi" w:hAnsiTheme="minorHAnsi"/>
          <w:sz w:val="22"/>
          <w:szCs w:val="22"/>
          <w:highlight w:val="yellow"/>
        </w:rPr>
        <w:t xml:space="preserve"> accompagné de la copie de la carte d'identité et </w:t>
      </w:r>
      <w:r w:rsidR="00E92402" w:rsidRPr="002534B4">
        <w:rPr>
          <w:rFonts w:asciiTheme="minorHAnsi" w:hAnsiTheme="minorHAnsi"/>
          <w:sz w:val="22"/>
          <w:szCs w:val="22"/>
          <w:highlight w:val="yellow"/>
        </w:rPr>
        <w:t>du</w:t>
      </w:r>
      <w:r w:rsidR="00E17836" w:rsidRPr="002534B4">
        <w:rPr>
          <w:rFonts w:asciiTheme="minorHAnsi" w:hAnsiTheme="minorHAnsi"/>
          <w:sz w:val="22"/>
          <w:szCs w:val="22"/>
          <w:highlight w:val="yellow"/>
        </w:rPr>
        <w:t xml:space="preserve"> justificatif de domicile de </w:t>
      </w:r>
      <w:r w:rsidR="00E17836" w:rsidRPr="002534B4">
        <w:rPr>
          <w:rFonts w:asciiTheme="minorHAnsi" w:hAnsiTheme="minorHAnsi"/>
          <w:b/>
          <w:sz w:val="22"/>
          <w:szCs w:val="22"/>
          <w:highlight w:val="yellow"/>
          <w:u w:val="single"/>
        </w:rPr>
        <w:t>l</w:t>
      </w:r>
      <w:r w:rsidR="00E45663">
        <w:rPr>
          <w:rFonts w:asciiTheme="minorHAnsi" w:hAnsiTheme="minorHAnsi"/>
          <w:b/>
          <w:sz w:val="22"/>
          <w:szCs w:val="22"/>
          <w:highlight w:val="yellow"/>
          <w:u w:val="single"/>
        </w:rPr>
        <w:t>a personne prenant en charge la</w:t>
      </w:r>
      <w:r w:rsidR="00E17836" w:rsidRPr="002534B4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facturation</w:t>
      </w:r>
      <w:r w:rsidR="00E45663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</w:t>
      </w:r>
      <w:r w:rsidR="00E86F1C">
        <w:rPr>
          <w:rFonts w:asciiTheme="minorHAnsi" w:hAnsiTheme="minorHAnsi"/>
          <w:sz w:val="22"/>
          <w:szCs w:val="22"/>
          <w:highlight w:val="yellow"/>
        </w:rPr>
        <w:t xml:space="preserve"> ou extrait KBIS pour les sociétés</w:t>
      </w:r>
      <w:r w:rsidR="00E17836" w:rsidRPr="002534B4">
        <w:rPr>
          <w:rFonts w:asciiTheme="minorHAnsi" w:hAnsiTheme="minorHAnsi"/>
          <w:b/>
          <w:sz w:val="22"/>
          <w:szCs w:val="22"/>
          <w:highlight w:val="yellow"/>
        </w:rPr>
        <w:t>.</w:t>
      </w:r>
      <w:r w:rsidR="00E45663">
        <w:rPr>
          <w:rFonts w:asciiTheme="minorHAnsi" w:hAnsiTheme="minorHAnsi"/>
          <w:b/>
          <w:sz w:val="22"/>
          <w:szCs w:val="22"/>
        </w:rPr>
        <w:t xml:space="preserve"> </w:t>
      </w:r>
    </w:p>
    <w:p w:rsidR="007C243D" w:rsidRPr="0081195F" w:rsidRDefault="007C243D" w:rsidP="00D219DC">
      <w:pPr>
        <w:pStyle w:val="Pieddepage"/>
        <w:spacing w:line="360" w:lineRule="auto"/>
        <w:rPr>
          <w:rFonts w:asciiTheme="minorHAnsi" w:hAnsiTheme="minorHAnsi"/>
          <w:sz w:val="10"/>
          <w:szCs w:val="10"/>
        </w:rPr>
      </w:pPr>
    </w:p>
    <w:p w:rsidR="007C243D" w:rsidRPr="0081195F" w:rsidRDefault="007C243D" w:rsidP="0081195F">
      <w:pPr>
        <w:spacing w:after="0" w:line="240" w:lineRule="auto"/>
        <w:rPr>
          <w:sz w:val="10"/>
          <w:szCs w:val="10"/>
        </w:rPr>
      </w:pPr>
    </w:p>
    <w:p w:rsidR="006A26FF" w:rsidRPr="002534B4" w:rsidRDefault="006A26FF" w:rsidP="00D219DC">
      <w:pPr>
        <w:spacing w:after="0" w:line="360" w:lineRule="auto"/>
        <w:rPr>
          <w:b/>
          <w:sz w:val="16"/>
          <w:szCs w:val="16"/>
        </w:rPr>
      </w:pPr>
      <w:r w:rsidRPr="002534B4">
        <w:rPr>
          <w:b/>
        </w:rPr>
        <w:t>COORDONNEES DU PROPRIETAIRE :</w:t>
      </w:r>
    </w:p>
    <w:p w:rsidR="006A26FF" w:rsidRPr="0081195F" w:rsidRDefault="006A26FF" w:rsidP="00D219DC">
      <w:pPr>
        <w:spacing w:after="0" w:line="360" w:lineRule="auto"/>
        <w:rPr>
          <w:sz w:val="16"/>
          <w:szCs w:val="16"/>
        </w:rPr>
      </w:pPr>
      <w:r>
        <w:t>NOM et Prénom : …………………………………………………………………………………………………………………………..</w:t>
      </w:r>
      <w:r w:rsidR="00136C1C">
        <w:t>................</w:t>
      </w:r>
    </w:p>
    <w:p w:rsidR="006A26FF" w:rsidRPr="0081195F" w:rsidRDefault="006A26FF" w:rsidP="00D219DC">
      <w:pPr>
        <w:spacing w:after="0" w:line="360" w:lineRule="auto"/>
        <w:rPr>
          <w:sz w:val="16"/>
          <w:szCs w:val="16"/>
        </w:rPr>
      </w:pPr>
      <w:r>
        <w:t>Adresse : …………………………………………………………………………………………………………………………………………</w:t>
      </w:r>
      <w:r w:rsidR="00136C1C">
        <w:t>...............</w:t>
      </w:r>
    </w:p>
    <w:p w:rsidR="006A26FF" w:rsidRPr="00D362DF" w:rsidRDefault="006A26FF" w:rsidP="00D219DC">
      <w:pPr>
        <w:spacing w:after="0" w:line="360" w:lineRule="auto"/>
        <w:rPr>
          <w:sz w:val="14"/>
          <w:szCs w:val="14"/>
        </w:rPr>
      </w:pPr>
      <w:r>
        <w:t>Code postal : ……………………………………………          Commune : ……………………………………………………</w:t>
      </w:r>
      <w:r w:rsidR="00D219DC">
        <w:t>.</w:t>
      </w:r>
      <w:r>
        <w:t>….</w:t>
      </w:r>
      <w:r w:rsidR="00136C1C">
        <w:t>................</w:t>
      </w:r>
    </w:p>
    <w:p w:rsidR="006A26FF" w:rsidRPr="00D362DF" w:rsidRDefault="006A26FF" w:rsidP="00D219DC">
      <w:pPr>
        <w:spacing w:after="0" w:line="360" w:lineRule="auto"/>
        <w:rPr>
          <w:sz w:val="14"/>
          <w:szCs w:val="14"/>
        </w:rPr>
      </w:pPr>
      <w:r>
        <w:t>Tél : ……………………………………..                                 Courriel :………………………………………</w:t>
      </w:r>
      <w:r w:rsidR="00136C1C">
        <w:t>.........</w:t>
      </w:r>
      <w:r>
        <w:t>@...................</w:t>
      </w:r>
      <w:r w:rsidR="00136C1C">
        <w:t>.......</w:t>
      </w:r>
    </w:p>
    <w:p w:rsidR="006A26FF" w:rsidRPr="0081195F" w:rsidRDefault="006A26FF" w:rsidP="00D219DC">
      <w:pPr>
        <w:spacing w:after="0" w:line="360" w:lineRule="auto"/>
        <w:rPr>
          <w:sz w:val="10"/>
          <w:szCs w:val="10"/>
        </w:rPr>
      </w:pPr>
    </w:p>
    <w:p w:rsidR="00E92402" w:rsidRPr="00E92402" w:rsidRDefault="002534B4" w:rsidP="00D219DC">
      <w:pPr>
        <w:spacing w:after="0" w:line="360" w:lineRule="auto"/>
        <w:rPr>
          <w:b/>
        </w:rPr>
      </w:pPr>
      <w:r>
        <w:rPr>
          <w:b/>
        </w:rPr>
        <w:t>ADRESSE DE L’INSTALLATION A CONTROLER</w:t>
      </w:r>
    </w:p>
    <w:p w:rsidR="006A26FF" w:rsidRDefault="00EF3DFA" w:rsidP="00EF3DFA">
      <w:pPr>
        <w:spacing w:after="0" w:line="360" w:lineRule="auto"/>
      </w:pPr>
      <w:r>
        <w:t>n°…………. rue………………………………………………………………………………………………………………………………………………….</w:t>
      </w:r>
    </w:p>
    <w:p w:rsidR="00EF3DFA" w:rsidRDefault="00EF3DFA" w:rsidP="00EF3DFA">
      <w:pPr>
        <w:spacing w:after="0" w:line="360" w:lineRule="auto"/>
      </w:pPr>
      <w:r>
        <w:t>Code Postal ……………………………….. Commune ……………………………………………………………………………………………….</w:t>
      </w:r>
    </w:p>
    <w:p w:rsidR="00EF3DFA" w:rsidRDefault="00EF3DFA" w:rsidP="00EF3DFA">
      <w:pPr>
        <w:spacing w:after="0" w:line="360" w:lineRule="auto"/>
        <w:rPr>
          <w:b/>
        </w:rPr>
      </w:pPr>
      <w:r w:rsidRPr="00EF3DFA">
        <w:rPr>
          <w:b/>
          <w:highlight w:val="yellow"/>
        </w:rPr>
        <w:t>Références Cadastrales</w:t>
      </w:r>
      <w:r>
        <w:rPr>
          <w:b/>
        </w:rPr>
        <w:t> : …………………………………………………………………………………………………………………………</w:t>
      </w:r>
    </w:p>
    <w:p w:rsidR="004D70E9" w:rsidRDefault="004D70E9" w:rsidP="00EF3DFA">
      <w:pPr>
        <w:spacing w:after="0" w:line="360" w:lineRule="auto"/>
        <w:rPr>
          <w:b/>
        </w:rPr>
      </w:pPr>
      <w:r>
        <w:rPr>
          <w:b/>
        </w:rPr>
        <w:t xml:space="preserve">Nombre de pièces d’eau : </w:t>
      </w:r>
      <w:r w:rsidR="0033224C">
        <w:rPr>
          <w:b/>
        </w:rPr>
        <w:t>C</w:t>
      </w:r>
      <w:r>
        <w:rPr>
          <w:b/>
        </w:rPr>
        <w:t xml:space="preserve">uisine : ……………….. </w:t>
      </w:r>
      <w:r w:rsidR="0033224C">
        <w:rPr>
          <w:b/>
        </w:rPr>
        <w:t xml:space="preserve">WC </w:t>
      </w:r>
      <w:r>
        <w:rPr>
          <w:b/>
        </w:rPr>
        <w:t xml:space="preserve">: ……………….. </w:t>
      </w:r>
      <w:r w:rsidR="0033224C">
        <w:rPr>
          <w:b/>
        </w:rPr>
        <w:t>SDB : ……………….. Autres : ……………………</w:t>
      </w:r>
    </w:p>
    <w:p w:rsidR="00EF3DFA" w:rsidRPr="00EF3DFA" w:rsidRDefault="00EF3DFA" w:rsidP="00EF3DFA">
      <w:pPr>
        <w:spacing w:after="0" w:line="360" w:lineRule="auto"/>
        <w:rPr>
          <w:b/>
        </w:rPr>
      </w:pPr>
    </w:p>
    <w:p w:rsidR="006A26FF" w:rsidRDefault="002534B4" w:rsidP="00D219DC">
      <w:pPr>
        <w:spacing w:after="0" w:line="360" w:lineRule="auto"/>
      </w:pPr>
      <w:r>
        <w:rPr>
          <w:b/>
        </w:rPr>
        <w:t>COORDONNEES DE LA PERSONNE QUI SERA PRESENTE LE JOUR DU RDV</w:t>
      </w:r>
      <w:r w:rsidR="006A26FF">
        <w:t> </w:t>
      </w:r>
      <w:r>
        <w:t xml:space="preserve">(nom et numéro de téléphone) </w:t>
      </w:r>
      <w:r w:rsidR="006A26FF">
        <w:t xml:space="preserve">: </w:t>
      </w:r>
    </w:p>
    <w:p w:rsidR="006A26FF" w:rsidRDefault="006A26FF" w:rsidP="00D219D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………………………………………………………………………………………………………………………………………………………..</w:t>
      </w:r>
      <w:r w:rsidR="00136C1C">
        <w:t>...............</w:t>
      </w:r>
    </w:p>
    <w:p w:rsidR="00D219DC" w:rsidRPr="0081195F" w:rsidRDefault="002534B4" w:rsidP="00D219DC">
      <w:pPr>
        <w:spacing w:after="0" w:line="360" w:lineRule="auto"/>
        <w:rPr>
          <w:b/>
          <w:sz w:val="16"/>
          <w:szCs w:val="16"/>
        </w:rPr>
      </w:pPr>
      <w:r>
        <w:rPr>
          <w:b/>
        </w:rPr>
        <w:t>DANS LE CADRE D’UNE VENTE</w:t>
      </w:r>
      <w:r w:rsidR="00D219DC" w:rsidRPr="00D219DC">
        <w:rPr>
          <w:b/>
        </w:rPr>
        <w:t xml:space="preserve"> </w:t>
      </w:r>
    </w:p>
    <w:p w:rsidR="00D219DC" w:rsidRDefault="006C4BD5" w:rsidP="00D219DC">
      <w:pPr>
        <w:spacing w:after="0" w:line="360" w:lineRule="auto"/>
      </w:pPr>
      <w:r>
        <w:t xml:space="preserve">Coordonnées </w:t>
      </w:r>
      <w:r w:rsidRPr="002534B4">
        <w:rPr>
          <w:b/>
          <w:highlight w:val="yellow"/>
          <w:u w:val="single"/>
        </w:rPr>
        <w:t>du payeur</w:t>
      </w:r>
      <w:r w:rsidR="00D219DC">
        <w:t xml:space="preserve"> </w:t>
      </w:r>
      <w:r>
        <w:t>du contrôle</w:t>
      </w:r>
      <w:r w:rsidR="002534B4">
        <w:t xml:space="preserve"> </w:t>
      </w:r>
      <w:r w:rsidR="00D219DC">
        <w:t xml:space="preserve">: </w:t>
      </w:r>
      <w:r w:rsidR="00136C1C">
        <w:t>………………………………………….................</w:t>
      </w:r>
      <w:r w:rsidR="002534B4">
        <w:t>..................................................</w:t>
      </w:r>
    </w:p>
    <w:p w:rsidR="00D219DC" w:rsidRDefault="00D219DC" w:rsidP="00D219DC">
      <w:pPr>
        <w:spacing w:after="0" w:line="360" w:lineRule="auto"/>
      </w:pPr>
      <w:r>
        <w:t>…………………………………..   Code postal : …………………..</w:t>
      </w:r>
      <w:r w:rsidR="00136C1C">
        <w:t>......</w:t>
      </w:r>
      <w:r>
        <w:t xml:space="preserve">        Ville : …………………………………………..…………..</w:t>
      </w:r>
      <w:r w:rsidR="00136C1C">
        <w:t>........</w:t>
      </w:r>
    </w:p>
    <w:p w:rsidR="00136C1C" w:rsidRPr="006C4BD5" w:rsidRDefault="00136C1C" w:rsidP="00136C1C">
      <w:pPr>
        <w:spacing w:after="0" w:line="240" w:lineRule="auto"/>
        <w:jc w:val="both"/>
      </w:pPr>
      <w:r w:rsidRPr="008B66F3">
        <w:rPr>
          <w:b/>
          <w:i/>
          <w:highlight w:val="yellow"/>
        </w:rPr>
        <w:t>Attention</w:t>
      </w:r>
      <w:r w:rsidRPr="008B66F3">
        <w:rPr>
          <w:i/>
          <w:highlight w:val="yellow"/>
        </w:rPr>
        <w:t xml:space="preserve"> : Les Notaires et/ou agences immobilières qui s’engagent  à régler les frais liés au contrôle de conformité </w:t>
      </w:r>
      <w:r w:rsidR="002534B4">
        <w:rPr>
          <w:i/>
          <w:highlight w:val="yellow"/>
        </w:rPr>
        <w:t>seront tenu</w:t>
      </w:r>
      <w:r w:rsidRPr="008B66F3">
        <w:rPr>
          <w:i/>
          <w:highlight w:val="yellow"/>
        </w:rPr>
        <w:t>s responsables en cas de non-paiement et seront les débiteurs en cas de poursuite par le Trésor Public.</w:t>
      </w:r>
    </w:p>
    <w:p w:rsidR="00136C1C" w:rsidRDefault="00136C1C" w:rsidP="00D219DC">
      <w:pPr>
        <w:spacing w:after="0" w:line="360" w:lineRule="auto"/>
      </w:pPr>
    </w:p>
    <w:p w:rsidR="00D219DC" w:rsidRDefault="002534B4" w:rsidP="00D219DC">
      <w:pPr>
        <w:spacing w:after="0" w:line="360" w:lineRule="auto"/>
      </w:pPr>
      <w:r>
        <w:rPr>
          <w:b/>
        </w:rPr>
        <w:t>NOM(S) et PRENOM(S) DES FUTURS ACQUEREURS</w:t>
      </w:r>
      <w:r>
        <w:t xml:space="preserve"> – mention obligatoire si connue </w:t>
      </w:r>
      <w:r w:rsidR="00D219DC">
        <w:t>: …………………………………….</w:t>
      </w:r>
      <w:r w:rsidR="00136C1C">
        <w:t>.............</w:t>
      </w:r>
      <w:r>
        <w:t>.......................................................................................................................</w:t>
      </w:r>
    </w:p>
    <w:p w:rsidR="00D219DC" w:rsidRDefault="00D219DC" w:rsidP="00D219DC">
      <w:pPr>
        <w:spacing w:after="0" w:line="360" w:lineRule="auto"/>
      </w:pPr>
      <w:r w:rsidRPr="002534B4">
        <w:rPr>
          <w:b/>
        </w:rPr>
        <w:t>Coordonnées de l’office notarial chargé de gérer la vente</w:t>
      </w:r>
      <w:r>
        <w:t> : ……………….</w:t>
      </w:r>
      <w:r w:rsidR="00136C1C">
        <w:t>..............</w:t>
      </w:r>
      <w:r w:rsidR="002534B4">
        <w:t>............................................................................................................................................</w:t>
      </w:r>
    </w:p>
    <w:p w:rsidR="006C4BD5" w:rsidRDefault="00D219DC" w:rsidP="006C4BD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  <w:r w:rsidR="00136C1C">
        <w:t>............</w:t>
      </w:r>
    </w:p>
    <w:p w:rsidR="006C4BD5" w:rsidRDefault="006C4BD5" w:rsidP="006C4BD5">
      <w:pPr>
        <w:spacing w:after="0" w:line="240" w:lineRule="auto"/>
      </w:pPr>
    </w:p>
    <w:p w:rsidR="00C71A29" w:rsidRPr="00D362DF" w:rsidRDefault="00C71A29" w:rsidP="00C71A29">
      <w:pPr>
        <w:spacing w:after="0" w:line="360" w:lineRule="auto"/>
        <w:rPr>
          <w:sz w:val="14"/>
          <w:szCs w:val="14"/>
        </w:rPr>
      </w:pPr>
      <w:r w:rsidRPr="00BF077C">
        <w:rPr>
          <w:b/>
          <w:u w:val="single"/>
        </w:rPr>
        <w:t>VOTRE DEMANDE D’INTERVENTION PORTE SUR</w:t>
      </w:r>
      <w:r>
        <w:t> :</w:t>
      </w:r>
    </w:p>
    <w:p w:rsidR="00EF3DFA" w:rsidRPr="00D362DF" w:rsidRDefault="00BF077C" w:rsidP="00EF3DFA">
      <w:pPr>
        <w:spacing w:after="0" w:line="360" w:lineRule="auto"/>
        <w:rPr>
          <w:sz w:val="14"/>
          <w:szCs w:val="14"/>
        </w:rPr>
      </w:pPr>
      <w:r>
        <w:t>⃝</w:t>
      </w:r>
      <w:r w:rsidR="00EF3DFA">
        <w:t xml:space="preserve">     </w:t>
      </w:r>
      <w:r w:rsidR="00C71A29">
        <w:t xml:space="preserve">Contrôle vente </w:t>
      </w:r>
      <w:r w:rsidR="00EF3DFA">
        <w:rPr>
          <w:vertAlign w:val="superscript"/>
        </w:rPr>
        <w:t xml:space="preserve">(1) </w:t>
      </w:r>
      <w:r w:rsidR="00EF3DFA">
        <w:t xml:space="preserve">                        </w:t>
      </w:r>
      <w:r w:rsidR="00C71A29">
        <w:t xml:space="preserve"> </w:t>
      </w:r>
      <w:r w:rsidR="00EF3DFA">
        <w:t xml:space="preserve">          ⃝     Conformité                                   ⃝     Contre-visite</w:t>
      </w:r>
    </w:p>
    <w:p w:rsidR="00EF3DFA" w:rsidRPr="006C4BD5" w:rsidRDefault="00EF3DFA" w:rsidP="00EF3DFA">
      <w:pPr>
        <w:pStyle w:val="Paragraphedeliste"/>
        <w:numPr>
          <w:ilvl w:val="0"/>
          <w:numId w:val="5"/>
        </w:numPr>
        <w:spacing w:after="0" w:line="240" w:lineRule="auto"/>
        <w:ind w:left="714" w:hanging="357"/>
      </w:pPr>
      <w:r w:rsidRPr="00C71A29">
        <w:rPr>
          <w:b/>
          <w:i/>
        </w:rPr>
        <w:t xml:space="preserve">En cas de non-conformité d’un </w:t>
      </w:r>
      <w:r>
        <w:rPr>
          <w:b/>
          <w:i/>
        </w:rPr>
        <w:t>contrôle</w:t>
      </w:r>
      <w:r w:rsidRPr="00C71A29">
        <w:rPr>
          <w:b/>
          <w:i/>
        </w:rPr>
        <w:t xml:space="preserve">, si les travaux ne sont pas réalisés avant la vente, l’acquéreur dispose d’un an à compter de la date du </w:t>
      </w:r>
      <w:r>
        <w:rPr>
          <w:b/>
          <w:i/>
        </w:rPr>
        <w:t>contrôle</w:t>
      </w:r>
      <w:r w:rsidRPr="00C71A29">
        <w:rPr>
          <w:b/>
          <w:i/>
        </w:rPr>
        <w:t xml:space="preserve"> pour la </w:t>
      </w:r>
      <w:bookmarkStart w:id="0" w:name="_GoBack"/>
      <w:bookmarkEnd w:id="0"/>
      <w:r w:rsidRPr="00C71A29">
        <w:rPr>
          <w:b/>
          <w:i/>
        </w:rPr>
        <w:t>mise en conformité</w:t>
      </w:r>
      <w:r>
        <w:t>.</w:t>
      </w:r>
    </w:p>
    <w:p w:rsidR="00C71A29" w:rsidRPr="00D362DF" w:rsidRDefault="00C71A29" w:rsidP="00C71A29">
      <w:pPr>
        <w:spacing w:after="0" w:line="360" w:lineRule="auto"/>
        <w:rPr>
          <w:sz w:val="14"/>
          <w:szCs w:val="14"/>
        </w:rPr>
      </w:pPr>
    </w:p>
    <w:p w:rsidR="00C71A29" w:rsidRPr="00D362DF" w:rsidRDefault="00C71A29" w:rsidP="00C71A29">
      <w:pPr>
        <w:spacing w:after="0" w:line="360" w:lineRule="auto"/>
        <w:rPr>
          <w:sz w:val="14"/>
          <w:szCs w:val="14"/>
        </w:rPr>
      </w:pPr>
    </w:p>
    <w:p w:rsidR="00C71A29" w:rsidRPr="00E74F68" w:rsidRDefault="00E74F68" w:rsidP="00C71A29">
      <w:pPr>
        <w:spacing w:after="0" w:line="360" w:lineRule="auto"/>
        <w:rPr>
          <w:b/>
          <w:u w:val="single"/>
        </w:rPr>
      </w:pPr>
      <w:r w:rsidRPr="00E74F68">
        <w:rPr>
          <w:b/>
          <w:u w:val="single"/>
        </w:rPr>
        <w:t>CARACTERISTIQUES DE L’IMMEUBLE :</w:t>
      </w:r>
    </w:p>
    <w:p w:rsidR="00E74F68" w:rsidRDefault="00E74F68" w:rsidP="00C71A29">
      <w:pPr>
        <w:spacing w:after="0" w:line="360" w:lineRule="auto"/>
      </w:pPr>
      <w:r>
        <w:t>Maison d’habitation</w:t>
      </w:r>
      <w:r w:rsidR="006D2C76">
        <w:t xml:space="preserve">  </w:t>
      </w:r>
      <w:r w:rsidR="002534B4">
        <w:t xml:space="preserve">⃝   </w:t>
      </w:r>
      <w:r w:rsidR="007566D1">
        <w:tab/>
      </w:r>
      <w:r w:rsidR="002534B4">
        <w:t xml:space="preserve"> Appartement  ⃝</w:t>
      </w:r>
      <w:r w:rsidR="007566D1">
        <w:t xml:space="preserve">    </w:t>
      </w:r>
      <w:r w:rsidR="007566D1">
        <w:tab/>
      </w:r>
    </w:p>
    <w:p w:rsidR="007566D1" w:rsidRDefault="007566D1" w:rsidP="007566D1">
      <w:pPr>
        <w:spacing w:after="0" w:line="360" w:lineRule="auto"/>
      </w:pPr>
      <w:r>
        <w:t>⃝ Autre (préciser) : ……………………………………………………………………………………………………………………………............</w:t>
      </w:r>
    </w:p>
    <w:p w:rsidR="007566D1" w:rsidRDefault="007566D1" w:rsidP="007566D1">
      <w:pPr>
        <w:spacing w:after="0" w:line="360" w:lineRule="auto"/>
      </w:pPr>
      <w:r>
        <w:t xml:space="preserve">(locaux commerciaux, hôtels, ensembles immobiliers regroupés, sanitaires isolés, </w:t>
      </w:r>
      <w:proofErr w:type="spellStart"/>
      <w:r>
        <w:t>etc</w:t>
      </w:r>
      <w:proofErr w:type="spellEnd"/>
      <w:r>
        <w:t xml:space="preserve"> …)</w:t>
      </w:r>
    </w:p>
    <w:p w:rsidR="007566D1" w:rsidRDefault="007566D1" w:rsidP="00C71A29">
      <w:pPr>
        <w:spacing w:after="0" w:line="360" w:lineRule="auto"/>
      </w:pPr>
    </w:p>
    <w:p w:rsidR="007566D1" w:rsidRDefault="00E74F68" w:rsidP="00C71A29">
      <w:pPr>
        <w:spacing w:after="0" w:line="360" w:lineRule="auto"/>
      </w:pPr>
      <w:r>
        <w:t>Type de résidence</w:t>
      </w:r>
      <w:r w:rsidR="007566D1">
        <w:t xml:space="preserve"> :   ⃝ Principale    ⃝ Secondaire   ⃝ Location </w:t>
      </w:r>
    </w:p>
    <w:p w:rsidR="006D2C76" w:rsidRPr="006D2C76" w:rsidRDefault="007566D1" w:rsidP="00C71A29">
      <w:pPr>
        <w:spacing w:after="0" w:line="360" w:lineRule="auto"/>
      </w:pPr>
      <w:r>
        <w:t xml:space="preserve">Nombre de logements : </w:t>
      </w:r>
    </w:p>
    <w:p w:rsidR="00E74F68" w:rsidRDefault="00E74F68" w:rsidP="00C71A29">
      <w:pPr>
        <w:spacing w:after="0" w:line="360" w:lineRule="auto"/>
      </w:pPr>
      <w:r>
        <w:t>Dans le cas d’une location, nom du locataire : ……………………………………………………………………………………..</w:t>
      </w:r>
      <w:r w:rsidR="00136C1C">
        <w:t>..........</w:t>
      </w:r>
      <w:r w:rsidR="00736336">
        <w:t xml:space="preserve"> numéro de téléphone du locataire : ............................................................</w:t>
      </w:r>
      <w:r w:rsidR="00136C1C">
        <w:t>......................................................</w:t>
      </w:r>
    </w:p>
    <w:p w:rsidR="007566D1" w:rsidRPr="007566D1" w:rsidRDefault="007566D1" w:rsidP="00C71A29">
      <w:pPr>
        <w:spacing w:after="0" w:line="360" w:lineRule="auto"/>
      </w:pPr>
    </w:p>
    <w:p w:rsidR="00E74F68" w:rsidRPr="00E74F68" w:rsidRDefault="00E74F68" w:rsidP="00C71A29">
      <w:pPr>
        <w:spacing w:after="0" w:line="360" w:lineRule="auto"/>
        <w:rPr>
          <w:b/>
          <w:u w:val="single"/>
        </w:rPr>
      </w:pPr>
      <w:r w:rsidRPr="00E74F68">
        <w:rPr>
          <w:b/>
          <w:u w:val="single"/>
        </w:rPr>
        <w:t>CARACTERISTIQUES DE L’INSTALLATION SI EXISTANTE</w:t>
      </w:r>
    </w:p>
    <w:p w:rsidR="00E74F68" w:rsidRPr="006845E5" w:rsidRDefault="00E74F68" w:rsidP="00C71A29">
      <w:pPr>
        <w:spacing w:after="0" w:line="360" w:lineRule="auto"/>
        <w:rPr>
          <w:sz w:val="16"/>
          <w:szCs w:val="16"/>
        </w:rPr>
      </w:pPr>
    </w:p>
    <w:p w:rsidR="00F33AD3" w:rsidRDefault="00F33AD3" w:rsidP="00C71A29">
      <w:pPr>
        <w:spacing w:after="0" w:line="360" w:lineRule="auto"/>
      </w:pPr>
      <w:r>
        <w:t xml:space="preserve">L’ensemble des eaux usées est-il raccordé </w:t>
      </w:r>
      <w:r w:rsidR="00816691">
        <w:t>au réseau d’assainissement public</w:t>
      </w:r>
      <w:r>
        <w:t> ?</w:t>
      </w:r>
    </w:p>
    <w:p w:rsidR="00F33AD3" w:rsidRDefault="00F33AD3" w:rsidP="00C71A29">
      <w:pPr>
        <w:spacing w:after="0" w:line="360" w:lineRule="auto"/>
      </w:pPr>
      <w:r>
        <w:t>⃝   OUI</w:t>
      </w:r>
      <w:r>
        <w:tab/>
      </w:r>
      <w:r>
        <w:tab/>
        <w:t xml:space="preserve">⃝   NON </w:t>
      </w:r>
      <w:r>
        <w:tab/>
      </w:r>
      <w:r>
        <w:tab/>
        <w:t xml:space="preserve"> ⃝   NE SAIS PAS</w:t>
      </w:r>
    </w:p>
    <w:p w:rsidR="00F33AD3" w:rsidRPr="006845E5" w:rsidRDefault="00F33AD3" w:rsidP="00C71A29">
      <w:pPr>
        <w:spacing w:after="0" w:line="360" w:lineRule="auto"/>
        <w:rPr>
          <w:sz w:val="16"/>
          <w:szCs w:val="16"/>
        </w:rPr>
      </w:pPr>
    </w:p>
    <w:p w:rsidR="00F33AD3" w:rsidRDefault="00F33AD3" w:rsidP="00C71A29">
      <w:pPr>
        <w:spacing w:after="0" w:line="360" w:lineRule="auto"/>
      </w:pPr>
      <w:r>
        <w:t>Les eaux pluviales sont-elles séparées du réseau d’assainissement collectif ?</w:t>
      </w:r>
    </w:p>
    <w:p w:rsidR="00F33AD3" w:rsidRDefault="00F33AD3" w:rsidP="00F33AD3">
      <w:pPr>
        <w:spacing w:after="0" w:line="360" w:lineRule="auto"/>
      </w:pPr>
      <w:r>
        <w:t>⃝   OUI</w:t>
      </w:r>
      <w:r>
        <w:tab/>
      </w:r>
      <w:r>
        <w:tab/>
        <w:t xml:space="preserve">⃝   NON </w:t>
      </w:r>
      <w:r>
        <w:tab/>
      </w:r>
      <w:r>
        <w:tab/>
        <w:t xml:space="preserve"> ⃝   NE SAIS PAS</w:t>
      </w:r>
    </w:p>
    <w:p w:rsidR="00816691" w:rsidRDefault="00816691" w:rsidP="00C71A29">
      <w:pPr>
        <w:spacing w:after="0" w:line="36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34AA0" w:rsidRPr="00816691" w:rsidTr="003A0A02">
        <w:tc>
          <w:tcPr>
            <w:tcW w:w="9210" w:type="dxa"/>
            <w:gridSpan w:val="2"/>
            <w:vAlign w:val="center"/>
          </w:tcPr>
          <w:p w:rsidR="00D34AA0" w:rsidRPr="00D34AA0" w:rsidRDefault="00D34AA0" w:rsidP="003A0A02">
            <w:pPr>
              <w:spacing w:line="360" w:lineRule="auto"/>
              <w:jc w:val="center"/>
              <w:rPr>
                <w:b/>
              </w:rPr>
            </w:pPr>
            <w:r w:rsidRPr="00D34AA0">
              <w:rPr>
                <w:b/>
              </w:rPr>
              <w:t>TARIFS – Validité au 1</w:t>
            </w:r>
            <w:r w:rsidRPr="00D34AA0">
              <w:rPr>
                <w:b/>
                <w:vertAlign w:val="superscript"/>
              </w:rPr>
              <w:t>er</w:t>
            </w:r>
            <w:r w:rsidRPr="00D34AA0">
              <w:rPr>
                <w:b/>
              </w:rPr>
              <w:t xml:space="preserve"> Octobre 2017</w:t>
            </w:r>
            <w:r w:rsidR="00667F36">
              <w:rPr>
                <w:b/>
              </w:rPr>
              <w:t xml:space="preserve"> (</w:t>
            </w:r>
            <w:r w:rsidR="007B6DF9">
              <w:rPr>
                <w:b/>
              </w:rPr>
              <w:t>cf.</w:t>
            </w:r>
            <w:r w:rsidR="00667F36">
              <w:rPr>
                <w:b/>
              </w:rPr>
              <w:t xml:space="preserve"> délibérations 2017-192 et 193)</w:t>
            </w:r>
          </w:p>
        </w:tc>
      </w:tr>
      <w:tr w:rsidR="00816691" w:rsidRPr="00816691" w:rsidTr="00816691">
        <w:tc>
          <w:tcPr>
            <w:tcW w:w="4605" w:type="dxa"/>
          </w:tcPr>
          <w:p w:rsidR="00816691" w:rsidRPr="00816691" w:rsidRDefault="00816691" w:rsidP="00D34AA0">
            <w:pPr>
              <w:spacing w:line="360" w:lineRule="auto"/>
              <w:jc w:val="center"/>
            </w:pPr>
            <w:r w:rsidRPr="00816691">
              <w:rPr>
                <w:b/>
              </w:rPr>
              <w:t>Assainissement collectif</w:t>
            </w:r>
          </w:p>
        </w:tc>
        <w:tc>
          <w:tcPr>
            <w:tcW w:w="4605" w:type="dxa"/>
          </w:tcPr>
          <w:p w:rsidR="00816691" w:rsidRPr="00816691" w:rsidRDefault="00816691" w:rsidP="00D34AA0">
            <w:pPr>
              <w:spacing w:line="360" w:lineRule="auto"/>
              <w:jc w:val="center"/>
            </w:pPr>
            <w:r w:rsidRPr="00816691">
              <w:rPr>
                <w:b/>
              </w:rPr>
              <w:t>Assainissement non collectif</w:t>
            </w:r>
          </w:p>
        </w:tc>
      </w:tr>
      <w:tr w:rsidR="00816691" w:rsidRPr="00816691" w:rsidTr="00816691">
        <w:tc>
          <w:tcPr>
            <w:tcW w:w="4605" w:type="dxa"/>
          </w:tcPr>
          <w:p w:rsidR="00816691" w:rsidRPr="00816691" w:rsidRDefault="00816691" w:rsidP="00816691">
            <w:pPr>
              <w:spacing w:line="360" w:lineRule="auto"/>
            </w:pPr>
            <w:r>
              <w:t xml:space="preserve">Vente immobilière </w:t>
            </w:r>
            <w:r>
              <w:tab/>
            </w:r>
            <w:r>
              <w:tab/>
              <w:t>120 € TTC</w:t>
            </w:r>
          </w:p>
        </w:tc>
        <w:tc>
          <w:tcPr>
            <w:tcW w:w="4605" w:type="dxa"/>
          </w:tcPr>
          <w:p w:rsidR="00816691" w:rsidRPr="00816691" w:rsidRDefault="00816691" w:rsidP="00816691">
            <w:pPr>
              <w:spacing w:line="360" w:lineRule="auto"/>
            </w:pPr>
            <w:r>
              <w:t xml:space="preserve">Vente immobilière </w:t>
            </w:r>
            <w:r>
              <w:tab/>
            </w:r>
            <w:r>
              <w:tab/>
              <w:t>240 € TTC</w:t>
            </w:r>
          </w:p>
        </w:tc>
      </w:tr>
      <w:tr w:rsidR="00816691" w:rsidRPr="00816691" w:rsidTr="003A0A02">
        <w:tc>
          <w:tcPr>
            <w:tcW w:w="4605" w:type="dxa"/>
            <w:tcBorders>
              <w:bottom w:val="single" w:sz="4" w:space="0" w:color="auto"/>
            </w:tcBorders>
          </w:tcPr>
          <w:p w:rsidR="00816691" w:rsidRPr="00816691" w:rsidRDefault="00816691" w:rsidP="00C71A29">
            <w:pPr>
              <w:spacing w:line="360" w:lineRule="auto"/>
            </w:pPr>
            <w:r>
              <w:t xml:space="preserve">Contre visite </w:t>
            </w:r>
            <w:r>
              <w:tab/>
            </w:r>
            <w:r>
              <w:tab/>
            </w:r>
            <w:r>
              <w:tab/>
              <w:t xml:space="preserve"> 60 € TTC</w:t>
            </w:r>
          </w:p>
        </w:tc>
        <w:tc>
          <w:tcPr>
            <w:tcW w:w="4605" w:type="dxa"/>
          </w:tcPr>
          <w:p w:rsidR="00816691" w:rsidRPr="00816691" w:rsidRDefault="00816691" w:rsidP="007A3E5E">
            <w:pPr>
              <w:spacing w:line="360" w:lineRule="auto"/>
            </w:pPr>
            <w:r>
              <w:t xml:space="preserve">Contre visite </w:t>
            </w:r>
            <w:r>
              <w:tab/>
            </w:r>
            <w:r>
              <w:tab/>
            </w:r>
            <w:r>
              <w:tab/>
              <w:t>120 € TTC</w:t>
            </w:r>
          </w:p>
        </w:tc>
      </w:tr>
      <w:tr w:rsidR="003A0A02" w:rsidRPr="00816691" w:rsidTr="003A0A02">
        <w:tc>
          <w:tcPr>
            <w:tcW w:w="9210" w:type="dxa"/>
            <w:gridSpan w:val="2"/>
            <w:vAlign w:val="center"/>
          </w:tcPr>
          <w:p w:rsidR="003A0A02" w:rsidRPr="003A0A02" w:rsidRDefault="003A0A02" w:rsidP="003A0A0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Conformité PFAC</w:t>
            </w:r>
            <w:r w:rsidRPr="003A0A02">
              <w:rPr>
                <w:b/>
              </w:rPr>
              <w:t>. Montant défini par délibération AS2 et AS 3 du 27 Juin 2013</w:t>
            </w:r>
          </w:p>
        </w:tc>
      </w:tr>
    </w:tbl>
    <w:p w:rsidR="006845E5" w:rsidRPr="0081195F" w:rsidRDefault="006845E5" w:rsidP="00C71A29">
      <w:pPr>
        <w:spacing w:after="0" w:line="360" w:lineRule="auto"/>
        <w:rPr>
          <w:sz w:val="16"/>
          <w:szCs w:val="16"/>
        </w:rPr>
      </w:pPr>
    </w:p>
    <w:p w:rsidR="0081195F" w:rsidRDefault="0081195F" w:rsidP="0081195F">
      <w:pPr>
        <w:spacing w:after="0" w:line="240" w:lineRule="auto"/>
      </w:pPr>
      <w:r>
        <w:t>Je certifie l’exactitude des informations fournies, et déclare avoir pris connaissance du règlement de service et des tarifs.</w:t>
      </w:r>
    </w:p>
    <w:p w:rsidR="0081195F" w:rsidRPr="00816691" w:rsidRDefault="0081195F" w:rsidP="0081195F">
      <w:pPr>
        <w:spacing w:after="0" w:line="240" w:lineRule="auto"/>
        <w:rPr>
          <w:sz w:val="14"/>
          <w:szCs w:val="14"/>
        </w:rPr>
      </w:pPr>
    </w:p>
    <w:p w:rsidR="002C496E" w:rsidRPr="00C41042" w:rsidRDefault="00C41042" w:rsidP="002C496E">
      <w:pPr>
        <w:ind w:left="5670" w:hanging="5670"/>
        <w:rPr>
          <w:sz w:val="20"/>
          <w:szCs w:val="20"/>
        </w:rPr>
      </w:pPr>
      <w:r>
        <w:t>Fait à : ……………………………………le ………………………………</w:t>
      </w:r>
      <w:r w:rsidR="002C496E">
        <w:t xml:space="preserve">                  </w:t>
      </w:r>
      <w:r w:rsidR="002C496E" w:rsidRPr="00E45663">
        <w:rPr>
          <w:b/>
        </w:rPr>
        <w:t>SI</w:t>
      </w:r>
      <w:r w:rsidR="002C496E">
        <w:rPr>
          <w:b/>
        </w:rPr>
        <w:t>GN</w:t>
      </w:r>
      <w:r w:rsidR="002C496E" w:rsidRPr="00E45663">
        <w:rPr>
          <w:b/>
        </w:rPr>
        <w:t xml:space="preserve">ATURE </w:t>
      </w:r>
      <w:r w:rsidR="002C496E" w:rsidRPr="00E45663">
        <w:rPr>
          <w:b/>
          <w:sz w:val="20"/>
          <w:szCs w:val="20"/>
        </w:rPr>
        <w:t xml:space="preserve">de la personne qui prend en  </w:t>
      </w:r>
      <w:r w:rsidR="002C496E">
        <w:rPr>
          <w:b/>
          <w:sz w:val="20"/>
          <w:szCs w:val="20"/>
        </w:rPr>
        <w:t xml:space="preserve"> </w:t>
      </w:r>
      <w:r w:rsidR="002C496E" w:rsidRPr="00E45663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2C496E">
        <w:rPr>
          <w:b/>
          <w:sz w:val="20"/>
          <w:szCs w:val="20"/>
        </w:rPr>
        <w:t xml:space="preserve">                             </w:t>
      </w:r>
      <w:r w:rsidR="002C496E" w:rsidRPr="00E45663">
        <w:rPr>
          <w:b/>
          <w:sz w:val="20"/>
          <w:szCs w:val="20"/>
        </w:rPr>
        <w:t>charge le paiement (</w:t>
      </w:r>
      <w:r w:rsidR="002C496E">
        <w:rPr>
          <w:b/>
          <w:sz w:val="20"/>
          <w:szCs w:val="20"/>
        </w:rPr>
        <w:t>+</w:t>
      </w:r>
      <w:r w:rsidR="002C496E" w:rsidRPr="00E45663">
        <w:rPr>
          <w:b/>
          <w:sz w:val="20"/>
          <w:szCs w:val="20"/>
        </w:rPr>
        <w:t xml:space="preserve"> tampon si agence ou notaire)</w:t>
      </w:r>
      <w:r w:rsidR="002C496E" w:rsidRPr="00C41042">
        <w:rPr>
          <w:sz w:val="20"/>
          <w:szCs w:val="20"/>
        </w:rPr>
        <w:t xml:space="preserve"> </w:t>
      </w:r>
      <w:r w:rsidR="002C496E" w:rsidRPr="00C41042">
        <w:rPr>
          <w:sz w:val="20"/>
          <w:szCs w:val="20"/>
        </w:rPr>
        <w:tab/>
      </w:r>
    </w:p>
    <w:p w:rsidR="0033224C" w:rsidRPr="0033224C" w:rsidRDefault="00C41042" w:rsidP="0033224C">
      <w:r w:rsidRPr="00C41042">
        <w:rPr>
          <w:sz w:val="20"/>
          <w:szCs w:val="20"/>
        </w:rPr>
        <w:tab/>
      </w:r>
      <w:r w:rsidRPr="00C41042">
        <w:rPr>
          <w:sz w:val="20"/>
          <w:szCs w:val="20"/>
        </w:rPr>
        <w:tab/>
      </w:r>
      <w:r w:rsidRPr="00C41042">
        <w:rPr>
          <w:sz w:val="20"/>
          <w:szCs w:val="20"/>
        </w:rPr>
        <w:tab/>
      </w:r>
      <w:r w:rsidRPr="00C41042">
        <w:rPr>
          <w:sz w:val="20"/>
          <w:szCs w:val="20"/>
        </w:rPr>
        <w:tab/>
      </w:r>
      <w:r w:rsidRPr="00C41042">
        <w:rPr>
          <w:sz w:val="20"/>
          <w:szCs w:val="20"/>
        </w:rPr>
        <w:tab/>
      </w:r>
    </w:p>
    <w:p w:rsidR="0081195F" w:rsidRPr="00816691" w:rsidRDefault="0081195F" w:rsidP="0081195F">
      <w:pPr>
        <w:spacing w:after="0" w:line="240" w:lineRule="auto"/>
        <w:rPr>
          <w:sz w:val="14"/>
          <w:szCs w:val="14"/>
        </w:rPr>
      </w:pPr>
    </w:p>
    <w:p w:rsidR="00B73CB5" w:rsidRPr="00816691" w:rsidRDefault="006F38B5" w:rsidP="00B73C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80645</wp:posOffset>
                </wp:positionV>
                <wp:extent cx="1914525" cy="285750"/>
                <wp:effectExtent l="0" t="0" r="28575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4B4" w:rsidRPr="004F2F8A" w:rsidRDefault="002534B4" w:rsidP="00B73C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2F8A">
                              <w:rPr>
                                <w:b/>
                              </w:rPr>
                              <w:t>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7" style="position:absolute;margin-left:151.1pt;margin-top:6.35pt;width:15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" fillcolor="#4f81bd [3204]" strokecolor="#243f60 [1604]" strokeweight="2pt">
                <v:path arrowok="t"/>
                <v:textbox>
                  <w:txbxContent>
                    <w:p w:rsidR="002534B4" w:rsidRPr="004F2F8A" w:rsidRDefault="002534B4" w:rsidP="00B73CB5">
                      <w:pPr>
                        <w:jc w:val="center"/>
                        <w:rPr>
                          <w:b/>
                        </w:rPr>
                      </w:pPr>
                      <w:r w:rsidRPr="004F2F8A">
                        <w:rPr>
                          <w:b/>
                        </w:rPr>
                        <w:t>IMPORTANT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CB5" w:rsidRDefault="00B73CB5" w:rsidP="00B73C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345"/>
        </w:tabs>
        <w:spacing w:after="0" w:line="240" w:lineRule="auto"/>
        <w:jc w:val="both"/>
      </w:pPr>
      <w:r>
        <w:tab/>
      </w:r>
    </w:p>
    <w:p w:rsidR="00D362DF" w:rsidRPr="00816691" w:rsidRDefault="00D362DF" w:rsidP="00B73C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345"/>
        </w:tabs>
        <w:spacing w:after="0" w:line="240" w:lineRule="auto"/>
        <w:jc w:val="both"/>
        <w:rPr>
          <w:sz w:val="16"/>
          <w:szCs w:val="16"/>
        </w:rPr>
      </w:pPr>
    </w:p>
    <w:p w:rsidR="00B73CB5" w:rsidRPr="00816691" w:rsidRDefault="00B73CB5" w:rsidP="00B73C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sz w:val="16"/>
          <w:szCs w:val="16"/>
        </w:rPr>
      </w:pPr>
    </w:p>
    <w:p w:rsidR="0081195F" w:rsidRDefault="0081195F" w:rsidP="00B73C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</w:pPr>
      <w:r w:rsidRPr="003767B1">
        <w:rPr>
          <w:highlight w:val="yellow"/>
        </w:rPr>
        <w:t xml:space="preserve">En prévision du passage de l’agent chargé de réaliser </w:t>
      </w:r>
      <w:r w:rsidR="007A3E5E" w:rsidRPr="003767B1">
        <w:rPr>
          <w:highlight w:val="yellow"/>
        </w:rPr>
        <w:t>le contrôle de conformité</w:t>
      </w:r>
      <w:r w:rsidRPr="003767B1">
        <w:rPr>
          <w:highlight w:val="yellow"/>
        </w:rPr>
        <w:t>, nous vous remercions de rendre accessible l’ensemble de l’installation d’assainissement et du réseau d’eaux pluviales (regards et tampons visitables</w:t>
      </w:r>
      <w:r w:rsidR="00B73CB5" w:rsidRPr="003767B1">
        <w:rPr>
          <w:highlight w:val="yellow"/>
        </w:rPr>
        <w:t xml:space="preserve">, nettoyés, et de bien vouloir mettre en service l’alimentation en eau potable de l’habitation si celle-ci est inoccupée). Si le branchement est fermé, </w:t>
      </w:r>
      <w:r w:rsidR="007A3E5E" w:rsidRPr="003767B1">
        <w:rPr>
          <w:highlight w:val="yellow"/>
        </w:rPr>
        <w:t>merci de nous le signaler lors de la prise de rendez-vous.</w:t>
      </w:r>
    </w:p>
    <w:sectPr w:rsidR="0081195F" w:rsidSect="007D3683">
      <w:footerReference w:type="default" r:id="rId8"/>
      <w:pgSz w:w="11906" w:h="16838"/>
      <w:pgMar w:top="907" w:right="1134" w:bottom="90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0D8" w:rsidRDefault="00DF00D8" w:rsidP="000C7820">
      <w:pPr>
        <w:spacing w:after="0" w:line="240" w:lineRule="auto"/>
      </w:pPr>
      <w:r>
        <w:separator/>
      </w:r>
    </w:p>
  </w:endnote>
  <w:endnote w:type="continuationSeparator" w:id="0">
    <w:p w:rsidR="00DF00D8" w:rsidRDefault="00DF00D8" w:rsidP="000C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B4" w:rsidRPr="007D3683" w:rsidRDefault="002534B4" w:rsidP="007D3683">
    <w:pPr>
      <w:pStyle w:val="Pieddepage"/>
      <w:jc w:val="center"/>
      <w:rPr>
        <w:rFonts w:asciiTheme="minorHAnsi" w:hAnsiTheme="minorHAnsi"/>
        <w:i/>
        <w:sz w:val="16"/>
        <w:szCs w:val="16"/>
      </w:rPr>
    </w:pPr>
    <w:r w:rsidRPr="007D3683">
      <w:rPr>
        <w:rFonts w:asciiTheme="minorHAnsi" w:hAnsiTheme="minorHAnsi"/>
        <w:i/>
        <w:sz w:val="16"/>
        <w:szCs w:val="16"/>
      </w:rPr>
      <w:t>Direction collecte et assainissement</w:t>
    </w:r>
    <w:r>
      <w:rPr>
        <w:rFonts w:asciiTheme="minorHAnsi" w:hAnsiTheme="minorHAnsi"/>
        <w:i/>
        <w:sz w:val="16"/>
        <w:szCs w:val="16"/>
      </w:rPr>
      <w:t xml:space="preserve"> - </w:t>
    </w:r>
    <w:r w:rsidRPr="007D3683">
      <w:rPr>
        <w:rFonts w:asciiTheme="minorHAnsi" w:hAnsiTheme="minorHAnsi"/>
        <w:i/>
        <w:sz w:val="16"/>
        <w:szCs w:val="16"/>
      </w:rPr>
      <w:t>Pôle conformité Assainissement et Instruction</w:t>
    </w:r>
  </w:p>
  <w:p w:rsidR="002534B4" w:rsidRPr="007D3683" w:rsidRDefault="002534B4" w:rsidP="007D3683">
    <w:pPr>
      <w:pStyle w:val="Pieddepage"/>
      <w:jc w:val="center"/>
      <w:rPr>
        <w:rFonts w:asciiTheme="minorHAnsi" w:hAnsiTheme="minorHAnsi"/>
        <w:i/>
        <w:sz w:val="16"/>
        <w:szCs w:val="16"/>
      </w:rPr>
    </w:pPr>
    <w:r w:rsidRPr="007D3683">
      <w:rPr>
        <w:rFonts w:asciiTheme="minorHAnsi" w:hAnsiTheme="minorHAnsi"/>
        <w:i/>
        <w:sz w:val="16"/>
        <w:szCs w:val="16"/>
      </w:rPr>
      <w:t>76, Bd Gambetta - CS 40021 – 62101 CALAIS –Téléphone : 03-21-19-56-</w:t>
    </w:r>
    <w:r w:rsidR="003D4223">
      <w:rPr>
        <w:rFonts w:asciiTheme="minorHAnsi" w:hAnsiTheme="minorHAnsi"/>
        <w:i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0D8" w:rsidRDefault="00DF00D8" w:rsidP="000C7820">
      <w:pPr>
        <w:spacing w:after="0" w:line="240" w:lineRule="auto"/>
      </w:pPr>
      <w:r>
        <w:separator/>
      </w:r>
    </w:p>
  </w:footnote>
  <w:footnote w:type="continuationSeparator" w:id="0">
    <w:p w:rsidR="00DF00D8" w:rsidRDefault="00DF00D8" w:rsidP="000C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EC4"/>
    <w:multiLevelType w:val="hybridMultilevel"/>
    <w:tmpl w:val="1CB6DB66"/>
    <w:lvl w:ilvl="0" w:tplc="057A7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914"/>
    <w:multiLevelType w:val="hybridMultilevel"/>
    <w:tmpl w:val="CC32415C"/>
    <w:lvl w:ilvl="0" w:tplc="ACA47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3FD4"/>
    <w:multiLevelType w:val="hybridMultilevel"/>
    <w:tmpl w:val="2660A152"/>
    <w:lvl w:ilvl="0" w:tplc="9E281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4757"/>
    <w:multiLevelType w:val="hybridMultilevel"/>
    <w:tmpl w:val="890AB64A"/>
    <w:lvl w:ilvl="0" w:tplc="6A80524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8C02549"/>
    <w:multiLevelType w:val="hybridMultilevel"/>
    <w:tmpl w:val="F13AE312"/>
    <w:lvl w:ilvl="0" w:tplc="4B184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820"/>
    <w:rsid w:val="0003042E"/>
    <w:rsid w:val="0007237C"/>
    <w:rsid w:val="00090237"/>
    <w:rsid w:val="000C7820"/>
    <w:rsid w:val="00114EAF"/>
    <w:rsid w:val="00136C1C"/>
    <w:rsid w:val="002534B4"/>
    <w:rsid w:val="002B51D3"/>
    <w:rsid w:val="002C496E"/>
    <w:rsid w:val="0033224C"/>
    <w:rsid w:val="003767B1"/>
    <w:rsid w:val="003A0A02"/>
    <w:rsid w:val="003D4223"/>
    <w:rsid w:val="00416965"/>
    <w:rsid w:val="004D70E9"/>
    <w:rsid w:val="004F2F8A"/>
    <w:rsid w:val="005758EC"/>
    <w:rsid w:val="00667F36"/>
    <w:rsid w:val="006845E5"/>
    <w:rsid w:val="006A26FF"/>
    <w:rsid w:val="006C4BD5"/>
    <w:rsid w:val="006D2C76"/>
    <w:rsid w:val="006F38B5"/>
    <w:rsid w:val="00736336"/>
    <w:rsid w:val="007566D1"/>
    <w:rsid w:val="00764F81"/>
    <w:rsid w:val="007A3E5E"/>
    <w:rsid w:val="007B6DF9"/>
    <w:rsid w:val="007C243D"/>
    <w:rsid w:val="007D206D"/>
    <w:rsid w:val="007D3683"/>
    <w:rsid w:val="007D400B"/>
    <w:rsid w:val="007F1363"/>
    <w:rsid w:val="0081195F"/>
    <w:rsid w:val="00816691"/>
    <w:rsid w:val="008713DD"/>
    <w:rsid w:val="008B66F3"/>
    <w:rsid w:val="00924626"/>
    <w:rsid w:val="00932F39"/>
    <w:rsid w:val="00A52880"/>
    <w:rsid w:val="00AD18F4"/>
    <w:rsid w:val="00B250A8"/>
    <w:rsid w:val="00B73CB5"/>
    <w:rsid w:val="00BF077C"/>
    <w:rsid w:val="00C22AA4"/>
    <w:rsid w:val="00C23BC3"/>
    <w:rsid w:val="00C3320C"/>
    <w:rsid w:val="00C41042"/>
    <w:rsid w:val="00C71A29"/>
    <w:rsid w:val="00CA349D"/>
    <w:rsid w:val="00D154FF"/>
    <w:rsid w:val="00D219DC"/>
    <w:rsid w:val="00D34AA0"/>
    <w:rsid w:val="00D362DF"/>
    <w:rsid w:val="00DC60A5"/>
    <w:rsid w:val="00DF00D8"/>
    <w:rsid w:val="00E17836"/>
    <w:rsid w:val="00E45663"/>
    <w:rsid w:val="00E74B9C"/>
    <w:rsid w:val="00E74F68"/>
    <w:rsid w:val="00E86F1C"/>
    <w:rsid w:val="00E92402"/>
    <w:rsid w:val="00EF3DFA"/>
    <w:rsid w:val="00F3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3513A"/>
  <w15:docId w15:val="{93CD1B74-2399-E34B-8B6B-6F324984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C7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C782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820"/>
  </w:style>
  <w:style w:type="paragraph" w:styleId="Textedebulles">
    <w:name w:val="Balloon Text"/>
    <w:basedOn w:val="Normal"/>
    <w:link w:val="TextedebullesCar"/>
    <w:uiPriority w:val="99"/>
    <w:semiHidden/>
    <w:unhideWhenUsed/>
    <w:rsid w:val="000C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8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19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Kaouza-Blond</dc:creator>
  <cp:lastModifiedBy>Microsoft Office User</cp:lastModifiedBy>
  <cp:revision>15</cp:revision>
  <cp:lastPrinted>2018-07-31T13:26:00Z</cp:lastPrinted>
  <dcterms:created xsi:type="dcterms:W3CDTF">2020-10-09T14:45:00Z</dcterms:created>
  <dcterms:modified xsi:type="dcterms:W3CDTF">2021-05-04T09:30:00Z</dcterms:modified>
</cp:coreProperties>
</file>